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2EF" w:rsidRPr="00A946F0" w:rsidRDefault="00AF12EF" w:rsidP="00AF12EF">
      <w:pPr>
        <w:spacing w:after="5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F12EF" w:rsidRPr="00A946F0" w:rsidRDefault="00AF12EF" w:rsidP="00AF12EF">
      <w:pPr>
        <w:widowControl w:val="0"/>
        <w:suppressAutoHyphens/>
        <w:spacing w:after="50" w:line="240" w:lineRule="auto"/>
        <w:ind w:firstLine="3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12EF" w:rsidRDefault="00AF12EF" w:rsidP="00AF12EF">
      <w:pPr>
        <w:spacing w:after="5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6B0A" w:rsidRDefault="00CD6B0A" w:rsidP="00AF12EF">
      <w:pPr>
        <w:spacing w:after="5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6B0A" w:rsidRPr="00A946F0" w:rsidRDefault="00CD6B0A" w:rsidP="00AF12EF">
      <w:pPr>
        <w:spacing w:after="5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12EF" w:rsidRPr="00A946F0" w:rsidRDefault="00AF12EF" w:rsidP="00AF12EF">
      <w:pPr>
        <w:spacing w:after="5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12EF" w:rsidRPr="00A946F0" w:rsidRDefault="00AF12EF" w:rsidP="00AF12EF">
      <w:pPr>
        <w:spacing w:after="5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5AF2" w:rsidRPr="00CF0792" w:rsidRDefault="00AF12EF" w:rsidP="00CD5A14">
      <w:pPr>
        <w:spacing w:after="5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07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ДОКУМЕНТАЦИЯ О ПРОВЕДЕНИИ </w:t>
      </w:r>
    </w:p>
    <w:p w:rsidR="00645AF2" w:rsidRPr="00CF0792" w:rsidRDefault="00AF12EF" w:rsidP="00CD5A14">
      <w:pPr>
        <w:spacing w:after="5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07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КОНКУРСА В ЭЛЕКТРОННОЙ ФОРМЕ,</w:t>
      </w:r>
    </w:p>
    <w:p w:rsidR="00AF12EF" w:rsidRPr="00CF0792" w:rsidRDefault="00AF12EF" w:rsidP="00CD5A14">
      <w:pPr>
        <w:spacing w:after="5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07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CF07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УЧАСТНИКАМИ</w:t>
      </w:r>
      <w:proofErr w:type="gramEnd"/>
      <w:r w:rsidRPr="00CF07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КОТОРОГО МОГУТ БЫТЬ ТОЛЬКО СУБЪЕКТЫ МАЛОГО И СРЕДНЕГО ПРЕДПРИНИМАТЕЛЬСТВА</w:t>
      </w:r>
    </w:p>
    <w:p w:rsidR="00AF12EF" w:rsidRPr="00CF0792" w:rsidRDefault="00AF12EF" w:rsidP="00AF12EF">
      <w:pPr>
        <w:spacing w:after="5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12EF" w:rsidRPr="00CF0792" w:rsidRDefault="00AF12EF" w:rsidP="00AF12EF">
      <w:pPr>
        <w:widowControl w:val="0"/>
        <w:spacing w:after="5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ermStart w:id="2017143012" w:edGrp="everyone"/>
      <w:r w:rsidRPr="00CF079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на </w:t>
      </w:r>
      <w:r w:rsidRPr="00CF0792">
        <w:rPr>
          <w:rFonts w:ascii="Times New Roman" w:hAnsi="Times New Roman" w:cs="Times New Roman"/>
          <w:sz w:val="28"/>
          <w:szCs w:val="28"/>
        </w:rPr>
        <w:t>поставку товара (выполнение работы, оказание услуги) ________________</w:t>
      </w:r>
      <w:bookmarkStart w:id="0" w:name="OLE_LINK3"/>
      <w:bookmarkStart w:id="1" w:name="OLE_LINK2"/>
      <w:permEnd w:id="2017143012"/>
    </w:p>
    <w:p w:rsidR="00AF12EF" w:rsidRPr="00CF0792" w:rsidRDefault="00AF12EF" w:rsidP="00AF12EF">
      <w:pPr>
        <w:widowControl w:val="0"/>
        <w:spacing w:after="50" w:line="240" w:lineRule="auto"/>
        <w:ind w:firstLine="709"/>
        <w:jc w:val="center"/>
        <w:rPr>
          <w:rFonts w:ascii="Times New Roman" w:hAnsi="Times New Roman" w:cs="Times New Roman"/>
          <w:strike/>
          <w:sz w:val="28"/>
          <w:szCs w:val="28"/>
        </w:rPr>
      </w:pPr>
    </w:p>
    <w:p w:rsidR="00AF12EF" w:rsidRPr="00CF0792" w:rsidRDefault="00AF12EF" w:rsidP="00AF12EF">
      <w:pPr>
        <w:widowControl w:val="0"/>
        <w:spacing w:after="50" w:line="240" w:lineRule="auto"/>
        <w:ind w:firstLine="709"/>
        <w:jc w:val="center"/>
        <w:rPr>
          <w:rFonts w:ascii="Times New Roman" w:hAnsi="Times New Roman" w:cs="Times New Roman"/>
          <w:strike/>
          <w:sz w:val="28"/>
          <w:szCs w:val="28"/>
        </w:rPr>
      </w:pPr>
    </w:p>
    <w:p w:rsidR="00AF12EF" w:rsidRPr="00CF0792" w:rsidRDefault="00AF12EF" w:rsidP="00AF12EF">
      <w:pPr>
        <w:widowControl w:val="0"/>
        <w:spacing w:after="50" w:line="240" w:lineRule="auto"/>
        <w:ind w:firstLine="709"/>
        <w:jc w:val="center"/>
        <w:rPr>
          <w:rFonts w:ascii="Times New Roman" w:hAnsi="Times New Roman" w:cs="Times New Roman"/>
          <w:strike/>
          <w:sz w:val="28"/>
          <w:szCs w:val="28"/>
        </w:rPr>
      </w:pPr>
    </w:p>
    <w:p w:rsidR="00AF12EF" w:rsidRPr="00CF0792" w:rsidRDefault="00AF12EF" w:rsidP="00AF12EF">
      <w:pPr>
        <w:widowControl w:val="0"/>
        <w:spacing w:after="50" w:line="240" w:lineRule="auto"/>
        <w:ind w:firstLine="709"/>
        <w:jc w:val="center"/>
        <w:rPr>
          <w:rFonts w:ascii="Times New Roman" w:hAnsi="Times New Roman" w:cs="Times New Roman"/>
          <w:strike/>
          <w:sz w:val="28"/>
          <w:szCs w:val="28"/>
        </w:rPr>
      </w:pPr>
    </w:p>
    <w:p w:rsidR="00AF12EF" w:rsidRPr="00CF0792" w:rsidRDefault="00AF12EF" w:rsidP="00AF12EF">
      <w:pPr>
        <w:widowControl w:val="0"/>
        <w:spacing w:after="50" w:line="240" w:lineRule="auto"/>
        <w:ind w:firstLine="709"/>
        <w:jc w:val="center"/>
        <w:rPr>
          <w:rFonts w:ascii="Times New Roman" w:hAnsi="Times New Roman" w:cs="Times New Roman"/>
          <w:strike/>
          <w:sz w:val="28"/>
          <w:szCs w:val="28"/>
        </w:rPr>
      </w:pPr>
    </w:p>
    <w:p w:rsidR="00AF12EF" w:rsidRPr="00CF0792" w:rsidRDefault="00AF12EF" w:rsidP="00AF12EF">
      <w:pPr>
        <w:widowControl w:val="0"/>
        <w:spacing w:after="50" w:line="240" w:lineRule="auto"/>
        <w:ind w:firstLine="709"/>
        <w:jc w:val="center"/>
        <w:rPr>
          <w:rFonts w:ascii="Times New Roman" w:hAnsi="Times New Roman" w:cs="Times New Roman"/>
          <w:strike/>
          <w:sz w:val="28"/>
          <w:szCs w:val="28"/>
        </w:rPr>
      </w:pPr>
    </w:p>
    <w:p w:rsidR="00AF12EF" w:rsidRPr="00CF0792" w:rsidRDefault="00AF12EF" w:rsidP="00AF12EF">
      <w:pPr>
        <w:widowControl w:val="0"/>
        <w:spacing w:after="5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F12EF" w:rsidRPr="00CF0792" w:rsidRDefault="00AF12EF" w:rsidP="00AF12EF">
      <w:pPr>
        <w:widowControl w:val="0"/>
        <w:spacing w:after="5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F12EF" w:rsidRPr="00CF0792" w:rsidRDefault="00AF12EF" w:rsidP="00AF12EF">
      <w:pPr>
        <w:widowControl w:val="0"/>
        <w:spacing w:after="5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F12EF" w:rsidRPr="00CF0792" w:rsidRDefault="00AF12EF" w:rsidP="00AF12EF">
      <w:pPr>
        <w:widowControl w:val="0"/>
        <w:spacing w:after="5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F12EF" w:rsidRPr="00CF0792" w:rsidRDefault="00AF12EF" w:rsidP="00AF12EF">
      <w:pPr>
        <w:widowControl w:val="0"/>
        <w:spacing w:after="5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F12EF" w:rsidRPr="00CF0792" w:rsidRDefault="00AF12EF" w:rsidP="00AF12EF">
      <w:pPr>
        <w:widowControl w:val="0"/>
        <w:spacing w:after="5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F12EF" w:rsidRPr="00CF0792" w:rsidRDefault="00AF12EF" w:rsidP="00AF12EF">
      <w:pPr>
        <w:widowControl w:val="0"/>
        <w:spacing w:after="5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F12EF" w:rsidRPr="00CF0792" w:rsidRDefault="00AF12EF" w:rsidP="00AF12EF">
      <w:pPr>
        <w:widowControl w:val="0"/>
        <w:spacing w:after="5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07EE9" w:rsidRPr="00CF0792" w:rsidRDefault="00E07EE9" w:rsidP="00AF12EF">
      <w:pPr>
        <w:widowControl w:val="0"/>
        <w:spacing w:after="5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07EE9" w:rsidRPr="00CF0792" w:rsidRDefault="00E07EE9" w:rsidP="00AF12EF">
      <w:pPr>
        <w:widowControl w:val="0"/>
        <w:spacing w:after="5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07EE9" w:rsidRPr="00CF0792" w:rsidRDefault="00E07EE9" w:rsidP="00AF12EF">
      <w:pPr>
        <w:widowControl w:val="0"/>
        <w:spacing w:after="5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07EE9" w:rsidRPr="00CF0792" w:rsidRDefault="00E07EE9" w:rsidP="00AF12EF">
      <w:pPr>
        <w:widowControl w:val="0"/>
        <w:spacing w:after="5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07EE9" w:rsidRPr="00CF0792" w:rsidRDefault="00E07EE9" w:rsidP="00AF12EF">
      <w:pPr>
        <w:widowControl w:val="0"/>
        <w:spacing w:after="5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07EE9" w:rsidRPr="00CF0792" w:rsidRDefault="00E07EE9" w:rsidP="00AF12EF">
      <w:pPr>
        <w:widowControl w:val="0"/>
        <w:spacing w:after="5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07EE9" w:rsidRPr="00CF0792" w:rsidRDefault="00E07EE9" w:rsidP="00AF12EF">
      <w:pPr>
        <w:widowControl w:val="0"/>
        <w:spacing w:after="5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07EE9" w:rsidRPr="00CF0792" w:rsidRDefault="00E07EE9" w:rsidP="00AF12EF">
      <w:pPr>
        <w:widowControl w:val="0"/>
        <w:spacing w:after="5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07EE9" w:rsidRPr="00CF0792" w:rsidRDefault="00E07EE9" w:rsidP="00AF12EF">
      <w:pPr>
        <w:widowControl w:val="0"/>
        <w:spacing w:after="5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07EE9" w:rsidRPr="00CF0792" w:rsidRDefault="00E07EE9" w:rsidP="00AF12EF">
      <w:pPr>
        <w:widowControl w:val="0"/>
        <w:spacing w:after="5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07EE9" w:rsidRPr="00CF0792" w:rsidRDefault="00E07EE9" w:rsidP="00AF12EF">
      <w:pPr>
        <w:widowControl w:val="0"/>
        <w:spacing w:after="5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E07EE9" w:rsidRPr="00CF0792" w:rsidRDefault="00E07EE9" w:rsidP="00AF12EF">
      <w:pPr>
        <w:widowControl w:val="0"/>
        <w:spacing w:after="5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F12EF" w:rsidRPr="00CF0792" w:rsidRDefault="00AF12EF" w:rsidP="00AF12EF">
      <w:pPr>
        <w:spacing w:after="5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792">
        <w:br w:type="page"/>
      </w:r>
      <w:r w:rsidR="00CD5A14" w:rsidRPr="00CF0792">
        <w:rPr>
          <w:rFonts w:ascii="Times New Roman" w:hAnsi="Times New Roman" w:cs="Times New Roman"/>
          <w:b/>
          <w:bCs/>
          <w:sz w:val="28"/>
          <w:szCs w:val="28"/>
        </w:rPr>
        <w:lastRenderedPageBreak/>
        <w:t>С</w:t>
      </w:r>
      <w:r w:rsidRPr="00CF0792">
        <w:rPr>
          <w:rFonts w:ascii="Times New Roman" w:hAnsi="Times New Roman" w:cs="Times New Roman"/>
          <w:b/>
          <w:bCs/>
          <w:sz w:val="28"/>
          <w:szCs w:val="28"/>
        </w:rPr>
        <w:t xml:space="preserve">одержание документации о проведении конкурса в электронной форме, </w:t>
      </w:r>
      <w:r w:rsidRPr="00CF07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участниками которого могут быть только субъекты малого и среднего предпринимательства</w:t>
      </w:r>
    </w:p>
    <w:tbl>
      <w:tblPr>
        <w:tblW w:w="9214" w:type="dxa"/>
        <w:tblInd w:w="250" w:type="dxa"/>
        <w:tblLook w:val="00A0" w:firstRow="1" w:lastRow="0" w:firstColumn="1" w:lastColumn="0" w:noHBand="0" w:noVBand="0"/>
      </w:tblPr>
      <w:tblGrid>
        <w:gridCol w:w="9214"/>
      </w:tblGrid>
      <w:tr w:rsidR="00AF12EF" w:rsidRPr="00CF0792" w:rsidTr="00CD6B0A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12EF" w:rsidRPr="00CF0792" w:rsidRDefault="00AF12EF" w:rsidP="00CD6B0A">
            <w:pPr>
              <w:widowControl w:val="0"/>
              <w:shd w:val="clear" w:color="auto" w:fill="FFFFFF"/>
              <w:spacing w:after="50" w:line="240" w:lineRule="auto"/>
              <w:ind w:left="24" w:right="1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9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AF12EF" w:rsidRPr="00CF0792" w:rsidTr="00CD6B0A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12EF" w:rsidRPr="00CF0792" w:rsidRDefault="00AF12EF" w:rsidP="00CD6B0A">
            <w:pPr>
              <w:widowControl w:val="0"/>
              <w:suppressAutoHyphens/>
              <w:spacing w:after="5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792">
              <w:rPr>
                <w:rFonts w:ascii="Times New Roman" w:hAnsi="Times New Roman" w:cs="Times New Roman"/>
                <w:caps/>
                <w:sz w:val="24"/>
                <w:szCs w:val="24"/>
              </w:rPr>
              <w:t>Раздел 1. Общие ПОЛОЖЕНИЯ</w:t>
            </w:r>
          </w:p>
        </w:tc>
      </w:tr>
      <w:tr w:rsidR="00AF12EF" w:rsidRPr="00CF0792" w:rsidTr="00CD6B0A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12EF" w:rsidRPr="00CF0792" w:rsidRDefault="00AF12EF" w:rsidP="00CD6B0A">
            <w:pPr>
              <w:widowControl w:val="0"/>
              <w:suppressAutoHyphens/>
              <w:spacing w:after="5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792">
              <w:rPr>
                <w:rFonts w:ascii="Times New Roman" w:hAnsi="Times New Roman" w:cs="Times New Roman"/>
                <w:caps/>
                <w:sz w:val="24"/>
                <w:szCs w:val="24"/>
              </w:rPr>
              <w:t>Раздел 2. ИНФОРМАЦИОННАЯ КАРТА ЗАКУПКИ</w:t>
            </w:r>
          </w:p>
        </w:tc>
      </w:tr>
      <w:tr w:rsidR="00AF12EF" w:rsidRPr="00CF0792" w:rsidTr="00CD6B0A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12EF" w:rsidRPr="00CF0792" w:rsidRDefault="00AF12EF" w:rsidP="00CD6B0A">
            <w:pPr>
              <w:keepNext/>
              <w:suppressAutoHyphens/>
              <w:spacing w:after="50" w:line="240" w:lineRule="auto"/>
              <w:outlineLvl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F079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Раздел 3. </w:t>
            </w:r>
            <w:r w:rsidRPr="00CF079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ОБОСНОВАНИЕ НАЧАЛЬНОЙ (МАКСИМАЛЬНОЙ) ЦЕНЫ ДОГОВОРА, НАЧАЛЬНОЙ СУММЫ ЦЕН ЕДИНИЦ ТОВАРОВ, РАБОТ, УСЛУГ</w:t>
            </w:r>
          </w:p>
        </w:tc>
      </w:tr>
      <w:tr w:rsidR="00AF12EF" w:rsidRPr="00CF0792" w:rsidTr="00CD6B0A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12EF" w:rsidRPr="00CF0792" w:rsidRDefault="00AF12EF" w:rsidP="00CD6B0A">
            <w:pPr>
              <w:keepNext/>
              <w:suppressAutoHyphens/>
              <w:spacing w:after="50" w:line="240" w:lineRule="auto"/>
              <w:jc w:val="both"/>
              <w:outlineLvl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F079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Раздел 4. КРИТЕРИИ ОЦЕНКИ и сопоставления ЗАЯВОК </w:t>
            </w:r>
          </w:p>
        </w:tc>
      </w:tr>
      <w:tr w:rsidR="00AF12EF" w:rsidRPr="00CF0792" w:rsidTr="00CD6B0A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12EF" w:rsidRPr="00CF0792" w:rsidRDefault="00AF12EF" w:rsidP="00CD6B0A">
            <w:pPr>
              <w:widowControl w:val="0"/>
              <w:suppressAutoHyphens/>
              <w:spacing w:after="50" w:line="240" w:lineRule="auto"/>
              <w:outlineLvl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F0792">
              <w:rPr>
                <w:rFonts w:ascii="Times New Roman" w:hAnsi="Times New Roman" w:cs="Times New Roman"/>
                <w:caps/>
                <w:sz w:val="24"/>
                <w:szCs w:val="24"/>
              </w:rPr>
              <w:t>Раздел 5. Описание предмета закупки</w:t>
            </w:r>
          </w:p>
        </w:tc>
      </w:tr>
      <w:tr w:rsidR="00AF12EF" w:rsidRPr="00CF0792" w:rsidTr="00CD6B0A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12EF" w:rsidRPr="00CF0792" w:rsidRDefault="00AF12EF" w:rsidP="00CD6B0A">
            <w:pPr>
              <w:widowControl w:val="0"/>
              <w:suppressAutoHyphens/>
              <w:spacing w:after="50" w:line="240" w:lineRule="auto"/>
              <w:outlineLvl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F0792">
              <w:rPr>
                <w:rFonts w:ascii="Times New Roman" w:hAnsi="Times New Roman" w:cs="Times New Roman"/>
                <w:caps/>
                <w:sz w:val="24"/>
                <w:szCs w:val="24"/>
              </w:rPr>
              <w:t>Раздел 6. Требования к содержанию, форме, оформлению, и составу заявки</w:t>
            </w:r>
          </w:p>
        </w:tc>
      </w:tr>
      <w:tr w:rsidR="00AF12EF" w:rsidRPr="00CF0792" w:rsidTr="00CD6B0A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2EF" w:rsidRPr="00CF0792" w:rsidRDefault="00AF12EF" w:rsidP="00CD6B0A">
            <w:pPr>
              <w:widowControl w:val="0"/>
              <w:suppressAutoHyphens/>
              <w:spacing w:after="50" w:line="240" w:lineRule="auto"/>
              <w:jc w:val="both"/>
              <w:outlineLvl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F0792">
              <w:rPr>
                <w:rFonts w:ascii="Times New Roman" w:hAnsi="Times New Roman" w:cs="Times New Roman"/>
                <w:caps/>
                <w:sz w:val="24"/>
                <w:szCs w:val="24"/>
              </w:rPr>
              <w:t>Раздел 7. ПРОЕКТ договора</w:t>
            </w:r>
          </w:p>
        </w:tc>
      </w:tr>
    </w:tbl>
    <w:p w:rsidR="00AF12EF" w:rsidRPr="00CF0792" w:rsidRDefault="00AF12EF" w:rsidP="00AF12EF">
      <w:pPr>
        <w:widowControl w:val="0"/>
        <w:suppressAutoHyphens/>
        <w:spacing w:after="50" w:line="240" w:lineRule="auto"/>
        <w:rPr>
          <w:rFonts w:ascii="Times New Roman" w:hAnsi="Times New Roman" w:cs="Times New Roman"/>
          <w:sz w:val="28"/>
          <w:szCs w:val="28"/>
        </w:rPr>
      </w:pPr>
    </w:p>
    <w:p w:rsidR="00AF12EF" w:rsidRPr="00CF0792" w:rsidRDefault="00AF12EF" w:rsidP="00AF12EF">
      <w:pPr>
        <w:widowControl w:val="0"/>
        <w:spacing w:after="5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F12EF" w:rsidRPr="00CF0792" w:rsidRDefault="00AF12EF" w:rsidP="00AF12EF">
      <w:pPr>
        <w:spacing w:after="5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F0792">
        <w:rPr>
          <w:rFonts w:ascii="Times New Roman" w:hAnsi="Times New Roman" w:cs="Times New Roman"/>
          <w:sz w:val="28"/>
          <w:szCs w:val="28"/>
        </w:rPr>
        <w:br w:type="page"/>
      </w:r>
    </w:p>
    <w:p w:rsidR="00AF12EF" w:rsidRPr="00FA3E29" w:rsidRDefault="00FA3E29" w:rsidP="008D70C5">
      <w:pPr>
        <w:pStyle w:val="1"/>
        <w:jc w:val="center"/>
        <w:rPr>
          <w:rFonts w:ascii="Times New Roman" w:eastAsia="Times New Roman" w:hAnsi="Times New Roman" w:cs="Times New Roman"/>
          <w:snapToGrid w:val="0"/>
          <w:color w:val="auto"/>
          <w:sz w:val="24"/>
          <w:szCs w:val="24"/>
          <w:lang w:eastAsia="ru-RU"/>
        </w:rPr>
      </w:pPr>
      <w:r w:rsidRPr="00FA3E29">
        <w:rPr>
          <w:rFonts w:ascii="Times New Roman" w:eastAsia="Times New Roman" w:hAnsi="Times New Roman" w:cs="Times New Roman"/>
          <w:snapToGrid w:val="0"/>
          <w:color w:val="auto"/>
          <w:sz w:val="24"/>
          <w:szCs w:val="24"/>
          <w:lang w:eastAsia="ru-RU"/>
        </w:rPr>
        <w:lastRenderedPageBreak/>
        <w:t xml:space="preserve">РАЗДЕЛ </w:t>
      </w:r>
      <w:r w:rsidR="00AF12EF" w:rsidRPr="00FA3E29">
        <w:rPr>
          <w:rFonts w:ascii="Times New Roman" w:eastAsia="Times New Roman" w:hAnsi="Times New Roman" w:cs="Times New Roman"/>
          <w:snapToGrid w:val="0"/>
          <w:color w:val="auto"/>
          <w:sz w:val="24"/>
          <w:szCs w:val="24"/>
          <w:lang w:eastAsia="ru-RU"/>
        </w:rPr>
        <w:t>1. ОБЩИЕ ПОЛОЖЕНИЯ</w:t>
      </w:r>
    </w:p>
    <w:p w:rsidR="00AF12EF" w:rsidRPr="00CF0792" w:rsidRDefault="00AF12EF" w:rsidP="00AF12EF">
      <w:pPr>
        <w:pStyle w:val="a4"/>
        <w:widowControl w:val="0"/>
        <w:spacing w:after="50" w:line="240" w:lineRule="auto"/>
        <w:ind w:left="0" w:firstLine="709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bookmarkEnd w:id="0"/>
    <w:bookmarkEnd w:id="1"/>
    <w:p w:rsidR="00AF12EF" w:rsidRPr="00CF0792" w:rsidRDefault="00AF12EF" w:rsidP="00CF0792">
      <w:pPr>
        <w:pStyle w:val="2"/>
        <w:spacing w:before="0" w:line="240" w:lineRule="auto"/>
        <w:ind w:left="0" w:firstLine="851"/>
        <w:rPr>
          <w:rFonts w:eastAsia="Calibri" w:cs="Times New Roman"/>
          <w:szCs w:val="24"/>
          <w:lang w:eastAsia="ru-RU"/>
        </w:rPr>
      </w:pPr>
      <w:r w:rsidRPr="00CF0792">
        <w:rPr>
          <w:rFonts w:eastAsia="Calibri" w:cs="Times New Roman"/>
          <w:szCs w:val="24"/>
          <w:lang w:eastAsia="ru-RU"/>
        </w:rPr>
        <w:t>1.1. Информация о Заказчике.</w:t>
      </w:r>
    </w:p>
    <w:p w:rsidR="00AF12EF" w:rsidRPr="00CF0792" w:rsidRDefault="00AF12EF" w:rsidP="00CF0792">
      <w:pPr>
        <w:pStyle w:val="a4"/>
        <w:tabs>
          <w:tab w:val="left" w:pos="567"/>
          <w:tab w:val="left" w:pos="851"/>
          <w:tab w:val="left" w:pos="907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Заказчика, место нахождения, почтовый адрес, адрес электронной почты,  номер контактного телефона, ответственное должностное лицо Заказчика, а также идентификационный номер налогоплательщика, код причины постановки на учет указаны в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Пункте 1.1. Раздела 2 «Информационная карта закупки».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AF12EF" w:rsidRPr="00CF0792" w:rsidRDefault="00AF12EF" w:rsidP="00CF0792">
      <w:pPr>
        <w:pStyle w:val="a4"/>
        <w:tabs>
          <w:tab w:val="left" w:pos="567"/>
          <w:tab w:val="left" w:pos="851"/>
          <w:tab w:val="left" w:pos="907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EF" w:rsidRPr="00CF0792" w:rsidRDefault="00AF12EF" w:rsidP="00CF0792">
      <w:pPr>
        <w:pStyle w:val="2"/>
        <w:spacing w:before="0" w:line="240" w:lineRule="auto"/>
        <w:ind w:left="0" w:firstLine="851"/>
        <w:rPr>
          <w:rFonts w:eastAsia="Calibri" w:cs="Times New Roman"/>
          <w:szCs w:val="24"/>
          <w:lang w:eastAsia="ru-RU"/>
        </w:rPr>
      </w:pPr>
      <w:r w:rsidRPr="00CF0792">
        <w:rPr>
          <w:rFonts w:eastAsia="Calibri" w:cs="Times New Roman"/>
          <w:szCs w:val="24"/>
          <w:lang w:eastAsia="ru-RU"/>
        </w:rPr>
        <w:t>1.2. Информация об органе, уполномоченном на определение Поставщиков (Подрядчиков, Исполнителей) (далее - Уполномоченный орган).</w:t>
      </w:r>
    </w:p>
    <w:p w:rsidR="00AF12EF" w:rsidRPr="00CF0792" w:rsidRDefault="00AF12EF" w:rsidP="007839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F0792">
        <w:rPr>
          <w:rFonts w:ascii="Times New Roman" w:hAnsi="Times New Roman" w:cs="Times New Roman"/>
          <w:sz w:val="24"/>
          <w:szCs w:val="24"/>
          <w:lang w:eastAsia="ru-RU"/>
        </w:rPr>
        <w:t xml:space="preserve">Наименование, место нахождения, почтовый адрес, адрес электронной почты, номер контактного </w:t>
      </w:r>
      <w:r w:rsidRPr="00CF0792">
        <w:rPr>
          <w:rFonts w:ascii="Times New Roman" w:hAnsi="Times New Roman" w:cs="Times New Roman"/>
          <w:sz w:val="24"/>
          <w:szCs w:val="24"/>
        </w:rPr>
        <w:t>телефона</w:t>
      </w:r>
      <w:r w:rsidRPr="00CF0792">
        <w:rPr>
          <w:rFonts w:ascii="Times New Roman" w:hAnsi="Times New Roman" w:cs="Times New Roman"/>
          <w:sz w:val="24"/>
          <w:szCs w:val="24"/>
          <w:lang w:eastAsia="ru-RU"/>
        </w:rPr>
        <w:t xml:space="preserve">, а также идентификационный номер налогоплательщика, код причины постановки на учет указаны в </w:t>
      </w:r>
      <w:r w:rsidRPr="00CF0792">
        <w:rPr>
          <w:rFonts w:ascii="Times New Roman" w:hAnsi="Times New Roman" w:cs="Times New Roman"/>
          <w:b/>
          <w:sz w:val="24"/>
          <w:szCs w:val="24"/>
          <w:lang w:eastAsia="ru-RU"/>
        </w:rPr>
        <w:t>Пункте 1.2. Раздела 2 «Информационная карта закупки»</w:t>
      </w:r>
      <w:r w:rsidRPr="00CF079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AF12EF" w:rsidRPr="00CF0792" w:rsidRDefault="00AF12EF" w:rsidP="00CF0792">
      <w:pPr>
        <w:tabs>
          <w:tab w:val="left" w:pos="567"/>
          <w:tab w:val="left" w:pos="851"/>
          <w:tab w:val="left" w:pos="907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EF" w:rsidRPr="00CF0792" w:rsidRDefault="00AF12EF" w:rsidP="00CF0792">
      <w:pPr>
        <w:pStyle w:val="2"/>
        <w:spacing w:before="0" w:line="240" w:lineRule="auto"/>
        <w:ind w:left="0" w:firstLine="851"/>
        <w:rPr>
          <w:rFonts w:eastAsia="Calibri" w:cs="Times New Roman"/>
          <w:szCs w:val="24"/>
          <w:lang w:eastAsia="ru-RU"/>
        </w:rPr>
      </w:pPr>
      <w:r w:rsidRPr="00CF0792">
        <w:rPr>
          <w:rFonts w:eastAsia="Calibri" w:cs="Times New Roman"/>
          <w:szCs w:val="24"/>
          <w:lang w:eastAsia="ru-RU"/>
        </w:rPr>
        <w:t xml:space="preserve">1.3. Сайты в информационно-телекоммуникационной сети «Интернет», на которых размещена информация </w:t>
      </w:r>
      <w:proofErr w:type="gramStart"/>
      <w:r w:rsidRPr="00CF0792">
        <w:rPr>
          <w:rFonts w:eastAsia="Calibri" w:cs="Times New Roman"/>
          <w:szCs w:val="24"/>
          <w:lang w:eastAsia="ru-RU"/>
        </w:rPr>
        <w:t>об</w:t>
      </w:r>
      <w:proofErr w:type="gramEnd"/>
      <w:r w:rsidRPr="00CF0792">
        <w:rPr>
          <w:rFonts w:eastAsia="Calibri" w:cs="Times New Roman"/>
          <w:szCs w:val="24"/>
          <w:lang w:eastAsia="ru-RU"/>
        </w:rPr>
        <w:t xml:space="preserve"> конкурсе в электронной форме:</w:t>
      </w:r>
    </w:p>
    <w:p w:rsidR="00AF12EF" w:rsidRPr="00CF0792" w:rsidRDefault="00AF12EF" w:rsidP="00CF0792">
      <w:pPr>
        <w:widowControl w:val="0"/>
        <w:tabs>
          <w:tab w:val="left" w:pos="1560"/>
        </w:tabs>
        <w:snapToGri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Сайт Единой информационной системы в сфере закупок </w:t>
      </w:r>
      <w:hyperlink r:id="rId8" w:history="1">
        <w:r w:rsidRPr="00CF0792">
          <w:rPr>
            <w:rStyle w:val="a3"/>
            <w:rFonts w:ascii="Times New Roman" w:hAnsi="Times New Roman" w:cs="Times New Roman"/>
            <w:sz w:val="24"/>
            <w:szCs w:val="24"/>
          </w:rPr>
          <w:t>www.zakupki.gov.ru</w:t>
        </w:r>
      </w:hyperlink>
      <w:r w:rsidRPr="00CF0792">
        <w:rPr>
          <w:rStyle w:val="a3"/>
          <w:rFonts w:ascii="Times New Roman" w:hAnsi="Times New Roman" w:cs="Times New Roman"/>
          <w:sz w:val="24"/>
          <w:szCs w:val="24"/>
        </w:rPr>
        <w:t>.</w:t>
      </w:r>
    </w:p>
    <w:p w:rsidR="00AF12EF" w:rsidRPr="00CF0792" w:rsidRDefault="00AF12EF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Адрес электронной площадки в информационно-телекоммуникационной сети Интернет 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 в 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Пункте </w:t>
      </w:r>
      <w:r w:rsidR="00783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Раздела 2 «Информационная карта закупки»</w:t>
      </w:r>
      <w:r w:rsidRPr="00CF0792">
        <w:rPr>
          <w:rFonts w:ascii="Times New Roman" w:hAnsi="Times New Roman" w:cs="Times New Roman"/>
          <w:sz w:val="24"/>
          <w:szCs w:val="24"/>
        </w:rPr>
        <w:t>.</w:t>
      </w:r>
    </w:p>
    <w:p w:rsidR="00AF12EF" w:rsidRPr="00CF0792" w:rsidRDefault="00AF12EF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F12EF" w:rsidRPr="00CF0792" w:rsidRDefault="00AF12EF" w:rsidP="00CF0792">
      <w:pPr>
        <w:pStyle w:val="2"/>
        <w:spacing w:before="0" w:line="240" w:lineRule="auto"/>
        <w:ind w:left="0" w:firstLine="851"/>
        <w:rPr>
          <w:rFonts w:cs="Times New Roman"/>
          <w:szCs w:val="24"/>
        </w:rPr>
      </w:pPr>
      <w:r w:rsidRPr="00CF0792">
        <w:rPr>
          <w:rFonts w:cs="Times New Roman"/>
          <w:szCs w:val="24"/>
        </w:rPr>
        <w:t xml:space="preserve">1.4. Срок, место и порядок представления документации, размер, порядок и сроки внесения платы, взимаемой Заказчиком за предоставление данной документации, если такая плата установлена Заказчиком, за исключением случаев предоставления документации в форме электронного документа: </w:t>
      </w:r>
    </w:p>
    <w:p w:rsidR="00B27D3F" w:rsidRPr="00CF0792" w:rsidRDefault="00B27D3F" w:rsidP="00CF0792">
      <w:pPr>
        <w:tabs>
          <w:tab w:val="left" w:pos="567"/>
          <w:tab w:val="left" w:pos="851"/>
          <w:tab w:val="left" w:pos="907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0792">
        <w:rPr>
          <w:rFonts w:ascii="Times New Roman" w:hAnsi="Times New Roman" w:cs="Times New Roman"/>
          <w:sz w:val="24"/>
          <w:szCs w:val="24"/>
        </w:rPr>
        <w:t xml:space="preserve">Извещение доступно в электронной форме на официальном сайте Единой информационной системы в сфере закупок http://zakupki.gov.ru/ (далее – ЕИС) и на сайте электронной площадки (адрес электронной площадки в информационно-телекоммуникационной сети Интернет указан в Пункте </w:t>
      </w:r>
      <w:r w:rsidR="00783992">
        <w:rPr>
          <w:rFonts w:ascii="Times New Roman" w:hAnsi="Times New Roman" w:cs="Times New Roman"/>
          <w:sz w:val="24"/>
          <w:szCs w:val="24"/>
        </w:rPr>
        <w:t>5</w:t>
      </w:r>
      <w:r w:rsidRPr="00CF0792">
        <w:rPr>
          <w:rFonts w:ascii="Times New Roman" w:hAnsi="Times New Roman" w:cs="Times New Roman"/>
          <w:sz w:val="24"/>
          <w:szCs w:val="24"/>
        </w:rPr>
        <w:t>.</w:t>
      </w:r>
      <w:r w:rsidR="00783992">
        <w:rPr>
          <w:rFonts w:ascii="Times New Roman" w:hAnsi="Times New Roman" w:cs="Times New Roman"/>
          <w:sz w:val="24"/>
          <w:szCs w:val="24"/>
        </w:rPr>
        <w:t>1</w:t>
      </w:r>
      <w:r w:rsidRPr="00CF079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F07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F0792">
        <w:rPr>
          <w:rFonts w:ascii="Times New Roman" w:hAnsi="Times New Roman" w:cs="Times New Roman"/>
          <w:sz w:val="24"/>
          <w:szCs w:val="24"/>
        </w:rPr>
        <w:t>Раздела 2 «Информационная карта закупки») без взимания платы.</w:t>
      </w:r>
      <w:proofErr w:type="gramEnd"/>
    </w:p>
    <w:p w:rsidR="00AF12EF" w:rsidRPr="00CF0792" w:rsidRDefault="00AF12EF" w:rsidP="00CF0792">
      <w:pPr>
        <w:tabs>
          <w:tab w:val="left" w:pos="567"/>
          <w:tab w:val="left" w:pos="851"/>
          <w:tab w:val="left" w:pos="907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Предоставление документации в печатной форме (на бумажном носителе) не осуществляется.</w:t>
      </w:r>
    </w:p>
    <w:p w:rsidR="00AF12EF" w:rsidRPr="00CF0792" w:rsidRDefault="00AF12EF" w:rsidP="00CF0792">
      <w:pPr>
        <w:tabs>
          <w:tab w:val="left" w:pos="567"/>
          <w:tab w:val="left" w:pos="851"/>
          <w:tab w:val="left" w:pos="907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Предоставление документации заинтересованным лицам до размещения на ЕИС не допускается.</w:t>
      </w:r>
    </w:p>
    <w:p w:rsidR="00AF12EF" w:rsidRPr="00CF0792" w:rsidRDefault="00AF12EF" w:rsidP="00CF0792">
      <w:pPr>
        <w:tabs>
          <w:tab w:val="left" w:pos="567"/>
          <w:tab w:val="left" w:pos="851"/>
          <w:tab w:val="left" w:pos="907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792">
        <w:rPr>
          <w:rFonts w:ascii="Times New Roman" w:hAnsi="Times New Roman" w:cs="Times New Roman"/>
          <w:sz w:val="24"/>
          <w:szCs w:val="24"/>
        </w:rPr>
        <w:t>Документация предоставляется на русском языке.</w:t>
      </w:r>
    </w:p>
    <w:p w:rsidR="00AF12EF" w:rsidRPr="00CF0792" w:rsidRDefault="00AF12EF" w:rsidP="00CF0792">
      <w:pPr>
        <w:tabs>
          <w:tab w:val="left" w:pos="567"/>
          <w:tab w:val="left" w:pos="851"/>
          <w:tab w:val="left" w:pos="907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EF" w:rsidRPr="00CF0792" w:rsidRDefault="00AF12EF" w:rsidP="00CF0792">
      <w:pPr>
        <w:pStyle w:val="2"/>
        <w:spacing w:before="0" w:line="240" w:lineRule="auto"/>
        <w:ind w:left="0" w:firstLine="851"/>
        <w:rPr>
          <w:rFonts w:eastAsia="Calibri" w:cs="Times New Roman"/>
          <w:szCs w:val="24"/>
          <w:lang w:eastAsia="ru-RU"/>
        </w:rPr>
      </w:pPr>
      <w:r w:rsidRPr="00CF0792">
        <w:rPr>
          <w:rFonts w:eastAsia="Calibri" w:cs="Times New Roman"/>
          <w:szCs w:val="24"/>
          <w:lang w:eastAsia="ru-RU"/>
        </w:rPr>
        <w:t>1.5. Требования, предъявляемые к участникам закупки.</w:t>
      </w:r>
    </w:p>
    <w:p w:rsidR="00AF12EF" w:rsidRPr="00CF0792" w:rsidRDefault="00AF12EF" w:rsidP="00CF0792">
      <w:pPr>
        <w:pStyle w:val="a4"/>
        <w:tabs>
          <w:tab w:val="left" w:pos="567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Участниками закупки могут быть только субъекты малого и среднего предпринимательства.</w:t>
      </w:r>
    </w:p>
    <w:p w:rsidR="00AF12EF" w:rsidRPr="00CF0792" w:rsidRDefault="00AF12EF" w:rsidP="00CF0792">
      <w:pPr>
        <w:pStyle w:val="a4"/>
        <w:tabs>
          <w:tab w:val="left" w:pos="567"/>
          <w:tab w:val="left" w:pos="156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0792">
        <w:rPr>
          <w:rFonts w:ascii="Times New Roman" w:hAnsi="Times New Roman" w:cs="Times New Roman"/>
          <w:sz w:val="24"/>
          <w:szCs w:val="24"/>
        </w:rPr>
        <w:t>1.5.1. К участникам конкурса в электронной форме</w:t>
      </w:r>
      <w:r w:rsidR="00430581" w:rsidRPr="00CF0792">
        <w:rPr>
          <w:rFonts w:ascii="Times New Roman" w:hAnsi="Times New Roman" w:cs="Times New Roman"/>
          <w:sz w:val="24"/>
          <w:szCs w:val="24"/>
        </w:rPr>
        <w:t xml:space="preserve"> (далее также – конкурс)</w:t>
      </w:r>
      <w:r w:rsidRPr="00CF0792">
        <w:rPr>
          <w:rFonts w:ascii="Times New Roman" w:hAnsi="Times New Roman" w:cs="Times New Roman"/>
          <w:sz w:val="24"/>
          <w:szCs w:val="24"/>
        </w:rPr>
        <w:t xml:space="preserve"> могут быть установлены следующие единые обязательные требования:</w:t>
      </w:r>
    </w:p>
    <w:p w:rsidR="00AF12EF" w:rsidRPr="00CF0792" w:rsidRDefault="00AF12EF" w:rsidP="00CF0792">
      <w:pPr>
        <w:shd w:val="clear" w:color="auto" w:fill="FFFFFF"/>
        <w:tabs>
          <w:tab w:val="left" w:pos="15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1) соответствие участника закупки указанным в документации требованиям законодательства Российской Федерации к лицам, осуществляющим поставку товара, выполнение работы, оказание услуги, </w:t>
      </w:r>
      <w:proofErr w:type="gramStart"/>
      <w:r w:rsidRPr="00CF0792">
        <w:rPr>
          <w:rFonts w:ascii="Times New Roman" w:hAnsi="Times New Roman" w:cs="Times New Roman"/>
          <w:sz w:val="24"/>
          <w:szCs w:val="24"/>
        </w:rPr>
        <w:t>являющихся</w:t>
      </w:r>
      <w:proofErr w:type="gramEnd"/>
      <w:r w:rsidRPr="00CF0792">
        <w:rPr>
          <w:rFonts w:ascii="Times New Roman" w:hAnsi="Times New Roman" w:cs="Times New Roman"/>
          <w:sz w:val="24"/>
          <w:szCs w:val="24"/>
        </w:rPr>
        <w:t xml:space="preserve"> предметом закупки;</w:t>
      </w:r>
    </w:p>
    <w:p w:rsidR="00AF12EF" w:rsidRPr="00CF0792" w:rsidRDefault="00AF12EF" w:rsidP="00CF0792">
      <w:pPr>
        <w:shd w:val="clear" w:color="auto" w:fill="FFFFFF"/>
        <w:tabs>
          <w:tab w:val="left" w:pos="15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CF0792">
        <w:rPr>
          <w:rFonts w:ascii="Times New Roman" w:hAnsi="Times New Roman" w:cs="Times New Roman"/>
          <w:sz w:val="24"/>
          <w:szCs w:val="24"/>
        </w:rPr>
        <w:t>непроведение</w:t>
      </w:r>
      <w:proofErr w:type="spellEnd"/>
      <w:r w:rsidRPr="00CF0792">
        <w:rPr>
          <w:rFonts w:ascii="Times New Roman" w:hAnsi="Times New Roman" w:cs="Times New Roman"/>
          <w:sz w:val="24"/>
          <w:szCs w:val="24"/>
        </w:rPr>
        <w:t xml:space="preserve">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(банкротом);</w:t>
      </w:r>
    </w:p>
    <w:p w:rsidR="00AF12EF" w:rsidRPr="00CF0792" w:rsidRDefault="00AF12EF" w:rsidP="00CF0792">
      <w:pPr>
        <w:shd w:val="clear" w:color="auto" w:fill="FFFFFF"/>
        <w:tabs>
          <w:tab w:val="left" w:pos="15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CF0792">
        <w:rPr>
          <w:rFonts w:ascii="Times New Roman" w:hAnsi="Times New Roman" w:cs="Times New Roman"/>
          <w:sz w:val="24"/>
          <w:szCs w:val="24"/>
        </w:rPr>
        <w:t>неприостановление</w:t>
      </w:r>
      <w:proofErr w:type="spellEnd"/>
      <w:r w:rsidRPr="00CF0792">
        <w:rPr>
          <w:rFonts w:ascii="Times New Roman" w:hAnsi="Times New Roman" w:cs="Times New Roman"/>
          <w:sz w:val="24"/>
          <w:szCs w:val="24"/>
        </w:rPr>
        <w:t xml:space="preserve"> деятельности участника закупки в порядке, установленном Кодексом Российской Федерации об административных правонарушениях;</w:t>
      </w:r>
    </w:p>
    <w:p w:rsidR="00AF12EF" w:rsidRPr="00CF0792" w:rsidRDefault="00AF12EF" w:rsidP="00CF0792">
      <w:pPr>
        <w:shd w:val="clear" w:color="auto" w:fill="FFFFFF"/>
        <w:tabs>
          <w:tab w:val="left" w:pos="15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0792">
        <w:rPr>
          <w:rFonts w:ascii="Times New Roman" w:hAnsi="Times New Roman" w:cs="Times New Roman"/>
          <w:sz w:val="24"/>
          <w:szCs w:val="24"/>
        </w:rPr>
        <w:t xml:space="preserve">4) 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</w:t>
      </w:r>
      <w:r w:rsidRPr="00CF0792">
        <w:rPr>
          <w:rFonts w:ascii="Times New Roman" w:hAnsi="Times New Roman" w:cs="Times New Roman"/>
          <w:sz w:val="24"/>
          <w:szCs w:val="24"/>
        </w:rPr>
        <w:lastRenderedPageBreak/>
        <w:t>имеется вступившее в законную силу решение суда о признании</w:t>
      </w:r>
      <w:proofErr w:type="gramEnd"/>
      <w:r w:rsidRPr="00CF0792">
        <w:rPr>
          <w:rFonts w:ascii="Times New Roman" w:hAnsi="Times New Roman" w:cs="Times New Roman"/>
          <w:sz w:val="24"/>
          <w:szCs w:val="24"/>
        </w:rPr>
        <w:t xml:space="preserve"> обязанности </w:t>
      </w:r>
      <w:proofErr w:type="gramStart"/>
      <w:r w:rsidRPr="00CF0792">
        <w:rPr>
          <w:rFonts w:ascii="Times New Roman" w:hAnsi="Times New Roman" w:cs="Times New Roman"/>
          <w:sz w:val="24"/>
          <w:szCs w:val="24"/>
        </w:rPr>
        <w:t>заявителя</w:t>
      </w:r>
      <w:proofErr w:type="gramEnd"/>
      <w:r w:rsidRPr="00CF0792">
        <w:rPr>
          <w:rFonts w:ascii="Times New Roman" w:hAnsi="Times New Roman" w:cs="Times New Roman"/>
          <w:sz w:val="24"/>
          <w:szCs w:val="24"/>
        </w:rPr>
        <w:t xml:space="preserve">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</w:t>
      </w:r>
      <w:r w:rsidR="008401F5" w:rsidRPr="00CF0792">
        <w:rPr>
          <w:rFonts w:ascii="Times New Roman" w:hAnsi="Times New Roman" w:cs="Times New Roman"/>
          <w:sz w:val="24"/>
          <w:szCs w:val="24"/>
        </w:rPr>
        <w:t>25</w:t>
      </w:r>
      <w:r w:rsidRPr="00CF0792">
        <w:rPr>
          <w:rFonts w:ascii="Times New Roman" w:hAnsi="Times New Roman" w:cs="Times New Roman"/>
          <w:sz w:val="24"/>
          <w:szCs w:val="24"/>
        </w:rPr>
        <w:t xml:space="preserve"> процентов балансовой стоимости активов участника такой закупки, по данным бухгалтерской (финансовой)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</w:t>
      </w:r>
      <w:proofErr w:type="gramStart"/>
      <w:r w:rsidRPr="00CF0792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Pr="00CF0792">
        <w:rPr>
          <w:rFonts w:ascii="Times New Roman" w:hAnsi="Times New Roman" w:cs="Times New Roman"/>
          <w:sz w:val="24"/>
          <w:szCs w:val="24"/>
        </w:rPr>
        <w:t xml:space="preserve"> недоимки, задолженности и решение по данному заявлению на дату рассмотрения заявки на участие в закупке не принято;</w:t>
      </w:r>
    </w:p>
    <w:p w:rsidR="00AF12EF" w:rsidRPr="00CF0792" w:rsidRDefault="00AF12EF" w:rsidP="00CF0792">
      <w:pPr>
        <w:shd w:val="clear" w:color="auto" w:fill="FFFFFF"/>
        <w:tabs>
          <w:tab w:val="left" w:pos="15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0792">
        <w:rPr>
          <w:rFonts w:ascii="Times New Roman" w:hAnsi="Times New Roman" w:cs="Times New Roman"/>
          <w:sz w:val="24"/>
          <w:szCs w:val="24"/>
        </w:rPr>
        <w:t>5) отсутствие у участника закупки - физического лица,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</w:t>
      </w:r>
      <w:proofErr w:type="gramEnd"/>
      <w:r w:rsidRPr="00CF0792">
        <w:rPr>
          <w:rFonts w:ascii="Times New Roman" w:hAnsi="Times New Roman" w:cs="Times New Roman"/>
          <w:sz w:val="24"/>
          <w:szCs w:val="24"/>
        </w:rPr>
        <w:t xml:space="preserve">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</w:r>
    </w:p>
    <w:p w:rsidR="00AF12EF" w:rsidRPr="00CF0792" w:rsidRDefault="00AF12EF" w:rsidP="00CF0792">
      <w:pPr>
        <w:shd w:val="clear" w:color="auto" w:fill="FFFFFF"/>
        <w:tabs>
          <w:tab w:val="left" w:pos="15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6) </w:t>
      </w:r>
      <w:r w:rsidR="008401F5" w:rsidRPr="00CF0792">
        <w:rPr>
          <w:rFonts w:ascii="Times New Roman" w:hAnsi="Times New Roman" w:cs="Times New Roman"/>
          <w:sz w:val="24"/>
          <w:szCs w:val="24"/>
        </w:rPr>
        <w:t>отсутствие фактов привлечения в течение двух лет до момента подачи заявки на участие в закупке участника закупки – юридического лица к административной ответственности за совершение административного правонарушения, предусмо</w:t>
      </w:r>
      <w:r w:rsidR="008B595F" w:rsidRPr="00CF0792">
        <w:rPr>
          <w:rFonts w:ascii="Times New Roman" w:hAnsi="Times New Roman" w:cs="Times New Roman"/>
          <w:sz w:val="24"/>
          <w:szCs w:val="24"/>
        </w:rPr>
        <w:t xml:space="preserve">тренного статьей 19.28 Кодекса </w:t>
      </w:r>
      <w:r w:rsidR="008401F5" w:rsidRPr="00CF0792">
        <w:rPr>
          <w:rFonts w:ascii="Times New Roman" w:hAnsi="Times New Roman" w:cs="Times New Roman"/>
          <w:sz w:val="24"/>
          <w:szCs w:val="24"/>
        </w:rPr>
        <w:t>Российской Федерации об административных правонарушениях;</w:t>
      </w:r>
    </w:p>
    <w:p w:rsidR="00AF12EF" w:rsidRPr="00CF0792" w:rsidRDefault="00AF12EF" w:rsidP="00CF0792">
      <w:pPr>
        <w:shd w:val="clear" w:color="auto" w:fill="FFFFFF"/>
        <w:tabs>
          <w:tab w:val="left" w:pos="15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7) </w:t>
      </w:r>
      <w:r w:rsidR="008401F5" w:rsidRPr="00CF0792">
        <w:rPr>
          <w:rFonts w:ascii="Times New Roman" w:hAnsi="Times New Roman" w:cs="Times New Roman"/>
          <w:sz w:val="24"/>
          <w:szCs w:val="24"/>
        </w:rPr>
        <w:t>обладание участником за</w:t>
      </w:r>
      <w:r w:rsidR="008B595F" w:rsidRPr="00CF0792">
        <w:rPr>
          <w:rFonts w:ascii="Times New Roman" w:hAnsi="Times New Roman" w:cs="Times New Roman"/>
          <w:sz w:val="24"/>
          <w:szCs w:val="24"/>
        </w:rPr>
        <w:t>купки исключительными правами</w:t>
      </w:r>
      <w:r w:rsidR="008401F5" w:rsidRPr="00CF0792">
        <w:rPr>
          <w:rFonts w:ascii="Times New Roman" w:hAnsi="Times New Roman" w:cs="Times New Roman"/>
          <w:sz w:val="24"/>
          <w:szCs w:val="24"/>
        </w:rPr>
        <w:t xml:space="preserve"> на результаты интеллектуальной деятельности, если в связи с исполнением договора Заказчик приобретает права на такие результаты;</w:t>
      </w:r>
    </w:p>
    <w:p w:rsidR="00AF12EF" w:rsidRPr="00CF0792" w:rsidRDefault="00AF12EF" w:rsidP="00CF0792">
      <w:pPr>
        <w:shd w:val="clear" w:color="auto" w:fill="FFFFFF"/>
        <w:tabs>
          <w:tab w:val="left" w:pos="15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8) </w:t>
      </w:r>
      <w:r w:rsidR="008401F5" w:rsidRPr="00CF0792">
        <w:rPr>
          <w:rFonts w:ascii="Times New Roman" w:hAnsi="Times New Roman" w:cs="Times New Roman"/>
          <w:sz w:val="24"/>
          <w:szCs w:val="24"/>
        </w:rPr>
        <w:t>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</w:t>
      </w:r>
      <w:r w:rsidRPr="00CF0792">
        <w:rPr>
          <w:rFonts w:ascii="Times New Roman" w:hAnsi="Times New Roman" w:cs="Times New Roman"/>
          <w:sz w:val="24"/>
          <w:szCs w:val="24"/>
        </w:rPr>
        <w:t>;</w:t>
      </w:r>
    </w:p>
    <w:p w:rsidR="00AF12EF" w:rsidRPr="00CF0792" w:rsidRDefault="00AF12EF" w:rsidP="00CF0792">
      <w:pPr>
        <w:shd w:val="clear" w:color="auto" w:fill="FFFFFF"/>
        <w:tabs>
          <w:tab w:val="left" w:pos="15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Информация о наличии или отсутствии требований к участникам,</w:t>
      </w:r>
      <w:r w:rsidRPr="00CF07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0792">
        <w:rPr>
          <w:rFonts w:ascii="Times New Roman" w:hAnsi="Times New Roman" w:cs="Times New Roman"/>
          <w:sz w:val="24"/>
          <w:szCs w:val="24"/>
        </w:rPr>
        <w:t xml:space="preserve">указанных в подпунктах 2-8 пункта 1.5.1. Раздела 1 «Общие положения», </w:t>
      </w:r>
      <w:proofErr w:type="gramStart"/>
      <w:r w:rsidRPr="00CF0792">
        <w:rPr>
          <w:rFonts w:ascii="Times New Roman" w:hAnsi="Times New Roman" w:cs="Times New Roman"/>
          <w:sz w:val="24"/>
          <w:szCs w:val="24"/>
        </w:rPr>
        <w:t>указана</w:t>
      </w:r>
      <w:proofErr w:type="gramEnd"/>
      <w:r w:rsidRPr="00CF0792">
        <w:rPr>
          <w:rFonts w:ascii="Times New Roman" w:hAnsi="Times New Roman" w:cs="Times New Roman"/>
          <w:sz w:val="24"/>
          <w:szCs w:val="24"/>
        </w:rPr>
        <w:t xml:space="preserve"> 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Пункте </w:t>
      </w:r>
      <w:r w:rsidRPr="00CF0792">
        <w:rPr>
          <w:rFonts w:ascii="Times New Roman" w:hAnsi="Times New Roman" w:cs="Times New Roman"/>
          <w:b/>
          <w:sz w:val="24"/>
          <w:szCs w:val="24"/>
        </w:rPr>
        <w:t>3.1.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Раздела 2</w:t>
      </w:r>
      <w:r w:rsidRPr="00CF0792">
        <w:rPr>
          <w:rFonts w:ascii="Times New Roman" w:hAnsi="Times New Roman" w:cs="Times New Roman"/>
          <w:b/>
          <w:sz w:val="24"/>
          <w:szCs w:val="24"/>
        </w:rPr>
        <w:t>. «Информационная карта закупки»</w:t>
      </w:r>
      <w:r w:rsidRPr="00CF0792">
        <w:rPr>
          <w:rFonts w:ascii="Times New Roman" w:hAnsi="Times New Roman" w:cs="Times New Roman"/>
          <w:sz w:val="24"/>
          <w:szCs w:val="24"/>
        </w:rPr>
        <w:t>.</w:t>
      </w:r>
    </w:p>
    <w:p w:rsidR="00AF12EF" w:rsidRPr="00CF0792" w:rsidRDefault="00AF12EF" w:rsidP="00CF0792">
      <w:pPr>
        <w:shd w:val="clear" w:color="auto" w:fill="FFFFFF"/>
        <w:tabs>
          <w:tab w:val="left" w:pos="15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Информация о наличии или отсутствии требования,</w:t>
      </w:r>
      <w:r w:rsidRPr="00CF07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0792">
        <w:rPr>
          <w:rFonts w:ascii="Times New Roman" w:hAnsi="Times New Roman" w:cs="Times New Roman"/>
          <w:sz w:val="24"/>
          <w:szCs w:val="24"/>
        </w:rPr>
        <w:t xml:space="preserve">указанного в подпункте 1 пункта 1.5.1. Раздела 1 «Общие положения», </w:t>
      </w:r>
      <w:proofErr w:type="gramStart"/>
      <w:r w:rsidRPr="00CF0792">
        <w:rPr>
          <w:rFonts w:ascii="Times New Roman" w:hAnsi="Times New Roman" w:cs="Times New Roman"/>
          <w:sz w:val="24"/>
          <w:szCs w:val="24"/>
        </w:rPr>
        <w:t>указана</w:t>
      </w:r>
      <w:proofErr w:type="gramEnd"/>
      <w:r w:rsidRPr="00CF0792">
        <w:rPr>
          <w:rFonts w:ascii="Times New Roman" w:hAnsi="Times New Roman" w:cs="Times New Roman"/>
          <w:sz w:val="24"/>
          <w:szCs w:val="24"/>
        </w:rPr>
        <w:t xml:space="preserve"> 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Пункте </w:t>
      </w:r>
      <w:r w:rsidRPr="00CF0792">
        <w:rPr>
          <w:rFonts w:ascii="Times New Roman" w:hAnsi="Times New Roman" w:cs="Times New Roman"/>
          <w:b/>
          <w:sz w:val="24"/>
          <w:szCs w:val="24"/>
        </w:rPr>
        <w:t>3.2.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Раздела 2</w:t>
      </w:r>
      <w:r w:rsidRPr="00CF0792">
        <w:rPr>
          <w:rFonts w:ascii="Times New Roman" w:hAnsi="Times New Roman" w:cs="Times New Roman"/>
          <w:b/>
          <w:sz w:val="24"/>
          <w:szCs w:val="24"/>
        </w:rPr>
        <w:t>. «Информационная карта закупки»</w:t>
      </w:r>
      <w:r w:rsidRPr="00CF0792">
        <w:rPr>
          <w:rFonts w:ascii="Times New Roman" w:hAnsi="Times New Roman" w:cs="Times New Roman"/>
          <w:sz w:val="24"/>
          <w:szCs w:val="24"/>
        </w:rPr>
        <w:t>.</w:t>
      </w:r>
    </w:p>
    <w:p w:rsidR="00AF12EF" w:rsidRPr="00CF0792" w:rsidRDefault="00AF12EF" w:rsidP="00CF0792">
      <w:pPr>
        <w:shd w:val="clear" w:color="auto" w:fill="FFFFFF"/>
        <w:tabs>
          <w:tab w:val="left" w:pos="15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F12EF" w:rsidRPr="00CF0792" w:rsidRDefault="00AF12EF" w:rsidP="00CF0792">
      <w:pPr>
        <w:shd w:val="clear" w:color="auto" w:fill="FFFFFF"/>
        <w:tabs>
          <w:tab w:val="left" w:pos="15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1.5.2. </w:t>
      </w:r>
      <w:proofErr w:type="gramStart"/>
      <w:r w:rsidRPr="00CF0792">
        <w:rPr>
          <w:rFonts w:ascii="Times New Roman" w:hAnsi="Times New Roman" w:cs="Times New Roman"/>
          <w:sz w:val="24"/>
          <w:szCs w:val="24"/>
        </w:rPr>
        <w:t xml:space="preserve">В соответствии с частью 7 статьи 3 Федерального закона от 18.07.2011 № 223-ФЗ «О закупках товаров, работ, услуг отдельными видами юридических лиц» (далее – Закон о закупках) заказчик вправе установить требование об отсутствии сведений об участниках закупки в реестре недобросовестных поставщиков, предусмотренном </w:t>
      </w:r>
      <w:hyperlink w:anchor="P755">
        <w:r w:rsidRPr="00CF0792">
          <w:rPr>
            <w:rFonts w:ascii="Times New Roman" w:hAnsi="Times New Roman" w:cs="Times New Roman"/>
            <w:sz w:val="24"/>
            <w:szCs w:val="24"/>
          </w:rPr>
          <w:t>статьей 5</w:t>
        </w:r>
      </w:hyperlink>
      <w:r w:rsidRPr="00CF0792">
        <w:rPr>
          <w:rFonts w:ascii="Times New Roman" w:hAnsi="Times New Roman" w:cs="Times New Roman"/>
          <w:sz w:val="24"/>
          <w:szCs w:val="24"/>
        </w:rPr>
        <w:t xml:space="preserve"> Закона о закупках, и (или) в реестре недобросовестных поставщиков, предусмотренном Федеральным </w:t>
      </w:r>
      <w:hyperlink r:id="rId9">
        <w:r w:rsidRPr="00CF079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F0792">
        <w:rPr>
          <w:rFonts w:ascii="Times New Roman" w:hAnsi="Times New Roman" w:cs="Times New Roman"/>
          <w:sz w:val="24"/>
          <w:szCs w:val="24"/>
        </w:rPr>
        <w:t xml:space="preserve"> от 05.04.2013 № 44-ФЗ «О контрактной системе</w:t>
      </w:r>
      <w:proofErr w:type="gramEnd"/>
      <w:r w:rsidRPr="00CF0792">
        <w:rPr>
          <w:rFonts w:ascii="Times New Roman" w:hAnsi="Times New Roman" w:cs="Times New Roman"/>
          <w:sz w:val="24"/>
          <w:szCs w:val="24"/>
        </w:rPr>
        <w:t xml:space="preserve"> в сфере закупок товаров, работ, услуг для обеспечения государственных и муниципальных нужд».</w:t>
      </w:r>
    </w:p>
    <w:p w:rsidR="00AF12EF" w:rsidRPr="00CF0792" w:rsidRDefault="00AF12EF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Информация о наличии или отсутствии данного требования указана 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Пункте </w:t>
      </w:r>
      <w:r w:rsidRPr="00CF0792">
        <w:rPr>
          <w:rFonts w:ascii="Times New Roman" w:hAnsi="Times New Roman" w:cs="Times New Roman"/>
          <w:b/>
          <w:sz w:val="24"/>
          <w:szCs w:val="24"/>
        </w:rPr>
        <w:t>3.3.</w:t>
      </w:r>
      <w:r w:rsidRPr="00CF0792">
        <w:rPr>
          <w:rFonts w:ascii="Times New Roman" w:hAnsi="Times New Roman" w:cs="Times New Roman"/>
          <w:sz w:val="24"/>
          <w:szCs w:val="24"/>
        </w:rPr>
        <w:t xml:space="preserve"> 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Раздела 2 </w:t>
      </w:r>
      <w:r w:rsidRPr="00CF0792">
        <w:rPr>
          <w:rFonts w:ascii="Times New Roman" w:hAnsi="Times New Roman" w:cs="Times New Roman"/>
          <w:b/>
          <w:sz w:val="24"/>
          <w:szCs w:val="24"/>
        </w:rPr>
        <w:t>«Информационная карта закупки»</w:t>
      </w:r>
      <w:r w:rsidRPr="00CF0792">
        <w:rPr>
          <w:rFonts w:ascii="Times New Roman" w:hAnsi="Times New Roman" w:cs="Times New Roman"/>
          <w:sz w:val="24"/>
          <w:szCs w:val="24"/>
        </w:rPr>
        <w:t>.</w:t>
      </w:r>
    </w:p>
    <w:p w:rsidR="00AF12EF" w:rsidRPr="00CF0792" w:rsidRDefault="00AF12EF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EF" w:rsidRPr="00CF0792" w:rsidRDefault="00AF12EF" w:rsidP="00CF0792">
      <w:pPr>
        <w:pStyle w:val="2"/>
        <w:spacing w:before="0" w:line="240" w:lineRule="auto"/>
        <w:ind w:left="0" w:firstLine="851"/>
        <w:rPr>
          <w:rFonts w:eastAsia="Calibri" w:cs="Times New Roman"/>
          <w:szCs w:val="24"/>
          <w:lang w:eastAsia="ru-RU"/>
        </w:rPr>
      </w:pPr>
      <w:r w:rsidRPr="00CF0792">
        <w:rPr>
          <w:rFonts w:eastAsia="Calibri" w:cs="Times New Roman"/>
          <w:szCs w:val="24"/>
          <w:lang w:eastAsia="ru-RU"/>
        </w:rPr>
        <w:t>1.6. Наименование и описание предмета закупки.</w:t>
      </w:r>
    </w:p>
    <w:p w:rsidR="00AF12EF" w:rsidRPr="00CF0792" w:rsidRDefault="00AF12EF" w:rsidP="00CF0792">
      <w:pPr>
        <w:widowControl w:val="0"/>
        <w:tabs>
          <w:tab w:val="left" w:pos="567"/>
          <w:tab w:val="left" w:pos="1560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</w:pPr>
      <w:r w:rsidRPr="00CF0792">
        <w:rPr>
          <w:rFonts w:ascii="Times New Roman" w:eastAsia="Times New Roman" w:hAnsi="Times New Roman" w:cs="Times New Roman"/>
          <w:bCs/>
          <w:sz w:val="24"/>
          <w:szCs w:val="24"/>
          <w:lang w:eastAsia="ru-RU" w:bidi="en-US"/>
        </w:rPr>
        <w:t xml:space="preserve">Предмет договора указан 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Пункте </w:t>
      </w:r>
      <w:r w:rsidRPr="00CF079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 xml:space="preserve">2.1 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Раздела 2 </w:t>
      </w:r>
      <w:r w:rsidRPr="00CF079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«Информационная карта закупки».</w:t>
      </w:r>
    </w:p>
    <w:p w:rsidR="00AF12EF" w:rsidRPr="00CF0792" w:rsidRDefault="00AF12EF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0792">
        <w:rPr>
          <w:rFonts w:ascii="Times New Roman" w:hAnsi="Times New Roman" w:cs="Times New Roman"/>
          <w:bCs/>
          <w:iCs/>
          <w:sz w:val="24"/>
          <w:szCs w:val="24"/>
        </w:rPr>
        <w:t xml:space="preserve">Описание предмета закупки, информация о наименовании, количестве товара (объеме работы, услуги) указаны в 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Разделе 5 «Описание предмета закупки».</w:t>
      </w:r>
    </w:p>
    <w:p w:rsidR="00AF12EF" w:rsidRPr="00CF0792" w:rsidRDefault="00AF12EF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безопасности, качеству товара, работы, услуги указаны 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Разделе 5 «Описание предмета закупки».</w:t>
      </w:r>
    </w:p>
    <w:p w:rsidR="00AF12EF" w:rsidRPr="00CF0792" w:rsidRDefault="00AF12EF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Требования к техническим характеристикам, функциональным характеристикам (потребительским свойствам) товара, работы, услуги указаны в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Разделе 5 «Описание предмета закупки»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12EF" w:rsidRPr="00CF0792" w:rsidRDefault="00AF12EF" w:rsidP="00CF079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размерам, упаковке, отгрузке товара, результатам работы, иные требования, связанные с определением соответствия поставляемого товара, выполняемой работы, оказываемой услуги потребностям Заказчика (в случае наличия таких требований) указаны в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Разделе 5 «Описание предмета закупки»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12EF" w:rsidRPr="00CF0792" w:rsidRDefault="00AF12EF" w:rsidP="00CF079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Заказчиком в документации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в 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Разделе 5 «Описание предмета закупки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указано обоснование необходимости использования иных требований, связанных с определением соответствия поставляемого товара, выполняемой работы, оказываемой услуги потребностям Заказчика;</w:t>
      </w:r>
    </w:p>
    <w:p w:rsidR="00AF12EF" w:rsidRPr="00CF0792" w:rsidRDefault="00AF12EF" w:rsidP="00CF079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EF" w:rsidRPr="00CF0792" w:rsidRDefault="00AF12EF" w:rsidP="00CF0792">
      <w:pPr>
        <w:pStyle w:val="2"/>
        <w:spacing w:before="0" w:line="240" w:lineRule="auto"/>
        <w:ind w:left="0" w:firstLine="851"/>
        <w:rPr>
          <w:rFonts w:cs="Times New Roman"/>
          <w:szCs w:val="24"/>
        </w:rPr>
      </w:pPr>
      <w:r w:rsidRPr="00CF0792">
        <w:rPr>
          <w:rFonts w:cs="Times New Roman"/>
          <w:szCs w:val="24"/>
        </w:rPr>
        <w:t>1.7. Условия договора.</w:t>
      </w:r>
    </w:p>
    <w:p w:rsidR="00AF12EF" w:rsidRPr="00CF0792" w:rsidRDefault="00AF12EF" w:rsidP="00CF0792">
      <w:pPr>
        <w:pStyle w:val="a4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</w:pPr>
      <w:r w:rsidRPr="00CF0792">
        <w:rPr>
          <w:rFonts w:ascii="Times New Roman" w:hAnsi="Times New Roman" w:cs="Times New Roman"/>
          <w:bCs/>
          <w:iCs/>
          <w:sz w:val="24"/>
          <w:szCs w:val="24"/>
        </w:rPr>
        <w:t xml:space="preserve">Сроки (периоды) поставки товара, выполнения работы, оказания услуги указаны 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Пункте 2.3. Раздела 2 </w:t>
      </w:r>
      <w:r w:rsidRPr="00CF079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«Информационная карта закупки».</w:t>
      </w:r>
    </w:p>
    <w:p w:rsidR="00AF12EF" w:rsidRPr="00CF0792" w:rsidRDefault="00AF12EF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0792">
        <w:rPr>
          <w:rFonts w:ascii="Times New Roman" w:hAnsi="Times New Roman" w:cs="Times New Roman"/>
          <w:bCs/>
          <w:iCs/>
          <w:sz w:val="24"/>
          <w:szCs w:val="24"/>
        </w:rPr>
        <w:t xml:space="preserve">Информация о месте поставки товара, являющегося предметом договора, месте выполнения работы или оказания услуги, </w:t>
      </w:r>
      <w:proofErr w:type="gramStart"/>
      <w:r w:rsidRPr="00CF0792">
        <w:rPr>
          <w:rFonts w:ascii="Times New Roman" w:hAnsi="Times New Roman" w:cs="Times New Roman"/>
          <w:bCs/>
          <w:iCs/>
          <w:sz w:val="24"/>
          <w:szCs w:val="24"/>
        </w:rPr>
        <w:t>являющихся</w:t>
      </w:r>
      <w:proofErr w:type="gramEnd"/>
      <w:r w:rsidRPr="00CF0792">
        <w:rPr>
          <w:rFonts w:ascii="Times New Roman" w:hAnsi="Times New Roman" w:cs="Times New Roman"/>
          <w:bCs/>
          <w:iCs/>
          <w:sz w:val="24"/>
          <w:szCs w:val="24"/>
        </w:rPr>
        <w:t xml:space="preserve"> предметом закупки, указана 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Пункте 2.2. Раздела 2 «Информационная карта закупки».</w:t>
      </w:r>
    </w:p>
    <w:p w:rsidR="00AF12EF" w:rsidRPr="00CF0792" w:rsidRDefault="00AF12EF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об условиях поставки товара, выполнения работы, оказания услуги указана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пункте 2.4. Раздела 2 «Информационная карта закупки».</w:t>
      </w:r>
    </w:p>
    <w:p w:rsidR="00AF12EF" w:rsidRPr="00CF0792" w:rsidRDefault="00AF12EF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Форма, срок и порядок оплаты товара, работы, услуги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указаны в пункте 2.5. Раздела 2 «Информационная карта закупки</w:t>
      </w:r>
    </w:p>
    <w:p w:rsidR="00AF12EF" w:rsidRPr="00CF0792" w:rsidRDefault="00AF12EF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вправе установить возможность выплаты аванса по договору в любом размере, но не превышающем начальную (максимальную) цену договора, за исключением случаев, когда такой размер определяется нормативными правовыми актами в сфере закупок отдельными видами юридических лиц. </w:t>
      </w:r>
    </w:p>
    <w:p w:rsidR="00AF12EF" w:rsidRPr="00CF0792" w:rsidRDefault="00AF12EF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заказчиком выплаты аванса по договору, информация о наличии и размере аванса установлена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пункте 2.7. Раздела 2 «Информационная карта закупки.</w:t>
      </w:r>
    </w:p>
    <w:p w:rsidR="00AF12EF" w:rsidRPr="00CF0792" w:rsidRDefault="00AF12EF" w:rsidP="00CF0792">
      <w:pPr>
        <w:pStyle w:val="a4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F12EF" w:rsidRPr="00CF0792" w:rsidRDefault="00AF12EF" w:rsidP="00CF0792">
      <w:pPr>
        <w:pStyle w:val="2"/>
        <w:spacing w:before="0" w:line="240" w:lineRule="auto"/>
        <w:ind w:left="0" w:firstLine="851"/>
        <w:rPr>
          <w:rFonts w:eastAsia="Calibri" w:cs="Times New Roman"/>
          <w:szCs w:val="24"/>
          <w:lang w:eastAsia="ru-RU"/>
        </w:rPr>
      </w:pPr>
      <w:r w:rsidRPr="00CF0792">
        <w:rPr>
          <w:rFonts w:eastAsia="Calibri" w:cs="Times New Roman"/>
          <w:szCs w:val="24"/>
          <w:lang w:eastAsia="ru-RU"/>
        </w:rPr>
        <w:t xml:space="preserve">1.8. </w:t>
      </w:r>
      <w:proofErr w:type="gramStart"/>
      <w:r w:rsidRPr="00CF0792">
        <w:rPr>
          <w:rFonts w:eastAsia="Calibri" w:cs="Times New Roman"/>
          <w:szCs w:val="24"/>
          <w:lang w:eastAsia="ru-RU"/>
        </w:rPr>
        <w:t>Начальная (максимальная) цена договора, начальная сумма цен единиц товаров, работ, услуг, обоснование начальной (максимальной) цены договора, цены единицы товара, работы, услуги.</w:t>
      </w:r>
      <w:proofErr w:type="gramEnd"/>
    </w:p>
    <w:p w:rsidR="00AF12EF" w:rsidRPr="00CF0792" w:rsidRDefault="00AF12EF" w:rsidP="00CF0792">
      <w:pPr>
        <w:tabs>
          <w:tab w:val="left" w:pos="1418"/>
          <w:tab w:val="left" w:pos="1560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F0792">
        <w:rPr>
          <w:rFonts w:ascii="Times New Roman" w:hAnsi="Times New Roman" w:cs="Times New Roman"/>
          <w:bCs/>
          <w:iCs/>
          <w:sz w:val="24"/>
          <w:szCs w:val="24"/>
        </w:rPr>
        <w:t>Начальная (максимальная) цена договора,</w:t>
      </w:r>
      <w:r w:rsidRPr="00CF079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F0792">
        <w:rPr>
          <w:rFonts w:ascii="Times New Roman" w:hAnsi="Times New Roman" w:cs="Times New Roman"/>
          <w:bCs/>
          <w:iCs/>
          <w:sz w:val="24"/>
          <w:szCs w:val="24"/>
        </w:rPr>
        <w:t>указана в</w:t>
      </w:r>
      <w:r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Пункте 2.8.1. Раздела 2 «Информационная карта закупки»</w:t>
      </w:r>
      <w:r w:rsidRPr="00CF0792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AF12EF" w:rsidRPr="00CF0792" w:rsidRDefault="00AF12EF" w:rsidP="00CF0792">
      <w:pPr>
        <w:pStyle w:val="a4"/>
        <w:tabs>
          <w:tab w:val="left" w:pos="567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F0792">
        <w:rPr>
          <w:rFonts w:ascii="Times New Roman" w:hAnsi="Times New Roman" w:cs="Times New Roman"/>
          <w:bCs/>
          <w:iCs/>
          <w:sz w:val="24"/>
          <w:szCs w:val="24"/>
        </w:rPr>
        <w:t>В случае</w:t>
      </w:r>
      <w:proofErr w:type="gramStart"/>
      <w:r w:rsidRPr="00CF0792">
        <w:rPr>
          <w:rFonts w:ascii="Times New Roman" w:hAnsi="Times New Roman" w:cs="Times New Roman"/>
          <w:bCs/>
          <w:iCs/>
          <w:sz w:val="24"/>
          <w:szCs w:val="24"/>
        </w:rPr>
        <w:t>,</w:t>
      </w:r>
      <w:proofErr w:type="gramEnd"/>
      <w:r w:rsidRPr="00CF0792">
        <w:rPr>
          <w:rFonts w:ascii="Times New Roman" w:hAnsi="Times New Roman" w:cs="Times New Roman"/>
          <w:bCs/>
          <w:iCs/>
          <w:sz w:val="24"/>
          <w:szCs w:val="24"/>
        </w:rPr>
        <w:t xml:space="preserve"> если количество поставляемых товаров, объем подлежащих выполнению работ, оказанию услуг невозможно определить, определяются начальная цена единицы товара, работы, услуги, а также начальная сумма цен указанных единиц и максимальное значение цены договора. При этом начальная цена единицы товара, работы, услуги обосновывается заказчиком.</w:t>
      </w:r>
    </w:p>
    <w:p w:rsidR="00AF12EF" w:rsidRPr="00CF0792" w:rsidRDefault="00AF12EF" w:rsidP="00CF0792">
      <w:pPr>
        <w:shd w:val="clear" w:color="auto" w:fill="FFFFFF"/>
        <w:tabs>
          <w:tab w:val="left" w:pos="14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наличии или отсутствии таких цен указана в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Пунктах 2.8.2. – 2.8.4. Раздела 2 «Информационная карта закупки».</w:t>
      </w:r>
    </w:p>
    <w:p w:rsidR="00AF12EF" w:rsidRPr="00CF0792" w:rsidRDefault="00AF12EF" w:rsidP="00CF0792">
      <w:pPr>
        <w:shd w:val="clear" w:color="auto" w:fill="FFFFFF"/>
        <w:tabs>
          <w:tab w:val="left" w:pos="14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 закупке указывается формула цены, устанавливающая правила расчета сумм, подлежащих уплате заказчиком поставщику (подрядчику, исполнителю) в ходе исполнения договора</w:t>
      </w:r>
      <w:r w:rsidRPr="00CF0792">
        <w:rPr>
          <w:rFonts w:ascii="Times New Roman" w:hAnsi="Times New Roman" w:cs="Times New Roman"/>
          <w:bCs/>
          <w:iCs/>
          <w:sz w:val="24"/>
          <w:szCs w:val="24"/>
        </w:rPr>
        <w:t>, определяются начальная цена единицы товара, работы, услуги, а также начальная сумма цен указанных единиц и максимальное значение цены договора. При этом начальная цена единицы товара, работы, услуги обосновывается заказчиком.</w:t>
      </w:r>
    </w:p>
    <w:p w:rsidR="00AF12EF" w:rsidRPr="00CF0792" w:rsidRDefault="00AF12EF" w:rsidP="00CF0792">
      <w:pPr>
        <w:shd w:val="clear" w:color="auto" w:fill="FFFFFF"/>
        <w:tabs>
          <w:tab w:val="left" w:pos="14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наличии или отсутствии таких цен, формуле цены указана в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Пунктах 2.8.2. – 2.8.5. Раздела 2 «Информационная карта закупки».</w:t>
      </w:r>
    </w:p>
    <w:p w:rsidR="00AF12EF" w:rsidRPr="00CF0792" w:rsidRDefault="00AF12EF" w:rsidP="00CF0792">
      <w:pPr>
        <w:shd w:val="clear" w:color="auto" w:fill="FFFFFF"/>
        <w:tabs>
          <w:tab w:val="left" w:pos="14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этом условия, касающиеся применения начальной (максимальной) цены договора, в том числе для расчета размера обеспечения заявки или обеспечения исполнения договора, применяются к максимальному значению цены договора.</w:t>
      </w:r>
    </w:p>
    <w:p w:rsidR="00AF12EF" w:rsidRPr="00CF0792" w:rsidRDefault="00AF12EF" w:rsidP="00CF0792">
      <w:pPr>
        <w:pStyle w:val="a4"/>
        <w:tabs>
          <w:tab w:val="left" w:pos="567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CF0792">
        <w:rPr>
          <w:rFonts w:ascii="Times New Roman" w:hAnsi="Times New Roman" w:cs="Times New Roman"/>
          <w:bCs/>
          <w:iCs/>
          <w:sz w:val="24"/>
          <w:szCs w:val="24"/>
        </w:rPr>
        <w:t>Обоснование начальной (максимальной) цены договора, начальной цены единицы товара, работы, услуги указано в</w:t>
      </w:r>
      <w:r w:rsidRPr="00CF079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>Разделе 3</w:t>
      </w:r>
      <w:r w:rsidRPr="00CF0792">
        <w:rPr>
          <w:rFonts w:ascii="Times New Roman" w:hAnsi="Times New Roman" w:cs="Times New Roman"/>
          <w:bCs/>
          <w:iCs/>
          <w:sz w:val="24"/>
          <w:szCs w:val="24"/>
        </w:rPr>
        <w:t xml:space="preserve"> «</w:t>
      </w:r>
      <w:r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>Обоснование начальной (максимальной) цены договора, начальной суммы цен единиц товаров, работ, услуг»</w:t>
      </w:r>
      <w:r w:rsidRPr="00CF0792">
        <w:rPr>
          <w:rFonts w:ascii="Times New Roman" w:hAnsi="Times New Roman" w:cs="Times New Roman"/>
          <w:bCs/>
          <w:iCs/>
          <w:sz w:val="24"/>
          <w:szCs w:val="24"/>
        </w:rPr>
        <w:t>.</w:t>
      </w:r>
      <w:proofErr w:type="gramEnd"/>
    </w:p>
    <w:p w:rsidR="00AF12EF" w:rsidRPr="00CF0792" w:rsidRDefault="00AF12EF" w:rsidP="00CF0792">
      <w:pPr>
        <w:widowControl w:val="0"/>
        <w:tabs>
          <w:tab w:val="left" w:pos="360"/>
          <w:tab w:val="num" w:pos="1260"/>
          <w:tab w:val="left" w:pos="1560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F0792">
        <w:rPr>
          <w:rFonts w:ascii="Times New Roman" w:hAnsi="Times New Roman" w:cs="Times New Roman"/>
          <w:bCs/>
          <w:iCs/>
          <w:sz w:val="24"/>
          <w:szCs w:val="24"/>
        </w:rPr>
        <w:t xml:space="preserve">Порядок формирования цены договора указан </w:t>
      </w:r>
      <w:proofErr w:type="gramStart"/>
      <w:r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>Пункте</w:t>
      </w:r>
      <w:proofErr w:type="gramEnd"/>
      <w:r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2.9. Раздела 2 «Информационная карта закупки»</w:t>
      </w:r>
      <w:r w:rsidRPr="00CF0792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AF12EF" w:rsidRPr="00CF0792" w:rsidRDefault="00AF12EF" w:rsidP="00CF0792">
      <w:pPr>
        <w:pStyle w:val="a4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CF0792">
        <w:rPr>
          <w:rFonts w:ascii="Times New Roman" w:eastAsia="Calibri" w:hAnsi="Times New Roman" w:cs="Times New Roman"/>
          <w:sz w:val="24"/>
          <w:szCs w:val="24"/>
          <w:lang w:eastAsia="ru-RU"/>
        </w:rPr>
        <w:t>При заключении договора цены единиц товаров (работ, услуг) формируются путем пропорционального снижения начальных (максимальных) цен единиц товаров (работ, услуг), указанных в документации, на значение, равное снижению начальной (максимальной) цены договора в процентном выражении</w:t>
      </w:r>
      <w:r w:rsidR="00D912AE" w:rsidRPr="00CF079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</w:p>
    <w:p w:rsidR="00AF12EF" w:rsidRPr="00CF0792" w:rsidRDefault="00AF12EF" w:rsidP="00CF0792">
      <w:pPr>
        <w:pStyle w:val="a4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F12EF" w:rsidRPr="00CF0792" w:rsidRDefault="00AF12EF" w:rsidP="00CF0792">
      <w:pPr>
        <w:pStyle w:val="2"/>
        <w:spacing w:before="0" w:line="240" w:lineRule="auto"/>
        <w:ind w:left="0" w:firstLine="851"/>
        <w:rPr>
          <w:rFonts w:eastAsia="Calibri" w:cs="Times New Roman"/>
          <w:szCs w:val="24"/>
          <w:lang w:eastAsia="ru-RU"/>
        </w:rPr>
      </w:pPr>
      <w:r w:rsidRPr="00CF0792">
        <w:rPr>
          <w:rFonts w:eastAsia="Calibri" w:cs="Times New Roman"/>
          <w:szCs w:val="24"/>
          <w:lang w:eastAsia="ru-RU"/>
        </w:rPr>
        <w:t>1.9. Источник финансирования закупки</w:t>
      </w:r>
    </w:p>
    <w:p w:rsidR="00AF12EF" w:rsidRPr="00CF0792" w:rsidRDefault="00AF12EF" w:rsidP="00CF0792">
      <w:pPr>
        <w:widowControl w:val="0"/>
        <w:tabs>
          <w:tab w:val="left" w:pos="360"/>
          <w:tab w:val="num" w:pos="1260"/>
          <w:tab w:val="left" w:pos="1560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F0792">
        <w:rPr>
          <w:rFonts w:ascii="Times New Roman" w:hAnsi="Times New Roman" w:cs="Times New Roman"/>
          <w:bCs/>
          <w:iCs/>
          <w:sz w:val="24"/>
          <w:szCs w:val="24"/>
        </w:rPr>
        <w:t>Финансирование договора на поставку товаров (выполнение работ, оказание услуг), который будет заключен по результатам настоящей закупки, будет осуществляться за счет средств, указанных в</w:t>
      </w:r>
      <w:r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Пункте 2.6. Раздела 2 «Информационная карта закупки»</w:t>
      </w:r>
      <w:r w:rsidRPr="00CF0792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AF12EF" w:rsidRPr="00CF0792" w:rsidRDefault="00AF12EF" w:rsidP="00CF0792">
      <w:pPr>
        <w:widowControl w:val="0"/>
        <w:tabs>
          <w:tab w:val="left" w:pos="360"/>
          <w:tab w:val="num" w:pos="1260"/>
          <w:tab w:val="left" w:pos="1560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AF12EF" w:rsidRPr="00CF0792" w:rsidRDefault="00AF12EF" w:rsidP="00CF0792">
      <w:pPr>
        <w:pStyle w:val="2"/>
        <w:spacing w:before="0" w:line="240" w:lineRule="auto"/>
        <w:ind w:left="0" w:firstLine="851"/>
        <w:rPr>
          <w:rFonts w:eastAsia="Calibri" w:cs="Times New Roman"/>
          <w:szCs w:val="24"/>
          <w:lang w:eastAsia="ru-RU"/>
        </w:rPr>
      </w:pPr>
      <w:r w:rsidRPr="00CF0792">
        <w:rPr>
          <w:rFonts w:eastAsia="Calibri" w:cs="Times New Roman"/>
          <w:szCs w:val="24"/>
          <w:lang w:eastAsia="ru-RU"/>
        </w:rPr>
        <w:t>1.10. Информация о валюте, используемой для формирования цены договора и расчетов с Поставщиком (Подрядчиком, Исполнителем),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договора</w:t>
      </w:r>
    </w:p>
    <w:p w:rsidR="00AF12EF" w:rsidRPr="00CF0792" w:rsidRDefault="00AF12EF" w:rsidP="00CF0792">
      <w:pPr>
        <w:pStyle w:val="a4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F0792">
        <w:rPr>
          <w:rFonts w:ascii="Times New Roman" w:hAnsi="Times New Roman" w:cs="Times New Roman"/>
          <w:bCs/>
          <w:iCs/>
          <w:sz w:val="24"/>
          <w:szCs w:val="24"/>
        </w:rPr>
        <w:t>Валютой, используемой для формирования цены договора и расчетов с Поставщиками (Подрядчиками, Исполнителями), является российский рубль.</w:t>
      </w:r>
    </w:p>
    <w:p w:rsidR="00AF12EF" w:rsidRPr="00CF0792" w:rsidRDefault="00AF12EF" w:rsidP="00CF0792">
      <w:pPr>
        <w:widowControl w:val="0"/>
        <w:tabs>
          <w:tab w:val="left" w:pos="360"/>
          <w:tab w:val="num" w:pos="1260"/>
          <w:tab w:val="left" w:pos="1560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F0792">
        <w:rPr>
          <w:rFonts w:ascii="Times New Roman" w:hAnsi="Times New Roman" w:cs="Times New Roman"/>
          <w:bCs/>
          <w:iCs/>
          <w:sz w:val="24"/>
          <w:szCs w:val="24"/>
        </w:rPr>
        <w:t>Порядок применения официального курса иностранной валюты к рублю Российской Федерации, установленного Центральным банком Российской Федерации и используемого при оплате договора - не применяется, все расчеты производятся в российских рублях.</w:t>
      </w:r>
    </w:p>
    <w:p w:rsidR="00AF12EF" w:rsidRPr="00CF0792" w:rsidRDefault="00AF12EF" w:rsidP="00CF0792">
      <w:pPr>
        <w:pStyle w:val="a4"/>
        <w:widowControl w:val="0"/>
        <w:tabs>
          <w:tab w:val="left" w:pos="360"/>
          <w:tab w:val="left" w:pos="1560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12EF" w:rsidRPr="00CF0792" w:rsidRDefault="00AF12EF" w:rsidP="00CF0792">
      <w:pPr>
        <w:pStyle w:val="2"/>
        <w:spacing w:before="0" w:line="240" w:lineRule="auto"/>
        <w:ind w:left="0" w:firstLine="851"/>
        <w:rPr>
          <w:rFonts w:eastAsia="Calibri" w:cs="Times New Roman"/>
          <w:szCs w:val="24"/>
          <w:lang w:eastAsia="ru-RU"/>
        </w:rPr>
      </w:pPr>
      <w:r w:rsidRPr="00CF0792">
        <w:rPr>
          <w:rFonts w:eastAsia="Calibri" w:cs="Times New Roman"/>
          <w:szCs w:val="24"/>
          <w:lang w:eastAsia="ru-RU"/>
        </w:rPr>
        <w:t>1.11. Ограничение участия в определении Поставщика (Подрядчика, Исполнителя).</w:t>
      </w:r>
    </w:p>
    <w:p w:rsidR="00AF12EF" w:rsidRPr="00CF0792" w:rsidRDefault="00AF12EF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В случае указания </w:t>
      </w:r>
      <w:r w:rsidRPr="00CF0792">
        <w:rPr>
          <w:rFonts w:ascii="Times New Roman" w:hAnsi="Times New Roman" w:cs="Times New Roman"/>
          <w:bCs/>
          <w:iCs/>
          <w:sz w:val="24"/>
          <w:szCs w:val="24"/>
        </w:rPr>
        <w:t xml:space="preserve">в </w:t>
      </w:r>
      <w:r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>Пункте 3</w:t>
      </w:r>
      <w:r w:rsidRPr="00CF0792">
        <w:rPr>
          <w:rFonts w:ascii="Times New Roman" w:hAnsi="Times New Roman" w:cs="Times New Roman"/>
          <w:b/>
          <w:sz w:val="24"/>
          <w:szCs w:val="24"/>
        </w:rPr>
        <w:t xml:space="preserve">.4. </w:t>
      </w:r>
      <w:r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Раздела 2 </w:t>
      </w:r>
      <w:r w:rsidRPr="00CF0792">
        <w:rPr>
          <w:rFonts w:ascii="Times New Roman" w:hAnsi="Times New Roman" w:cs="Times New Roman"/>
          <w:b/>
          <w:sz w:val="24"/>
          <w:szCs w:val="24"/>
        </w:rPr>
        <w:t xml:space="preserve">«Информационная карта закупки», </w:t>
      </w:r>
      <w:r w:rsidRPr="00CF0792">
        <w:rPr>
          <w:rFonts w:ascii="Times New Roman" w:hAnsi="Times New Roman" w:cs="Times New Roman"/>
          <w:sz w:val="24"/>
          <w:szCs w:val="24"/>
        </w:rPr>
        <w:t xml:space="preserve">действует ограничение в отношении участников 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конкурса в электронной форме</w:t>
      </w:r>
      <w:r w:rsidRPr="00CF0792">
        <w:rPr>
          <w:rFonts w:ascii="Times New Roman" w:hAnsi="Times New Roman" w:cs="Times New Roman"/>
          <w:sz w:val="24"/>
          <w:szCs w:val="24"/>
        </w:rPr>
        <w:t xml:space="preserve">, которыми могут быть только субъекты малого и среднего предпринимательства. </w:t>
      </w:r>
    </w:p>
    <w:p w:rsidR="00AF12EF" w:rsidRPr="00CF0792" w:rsidRDefault="00AF12EF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Сведения о субъекте малого и среднего предпринимательства должны быть внесены в единый реестр субъектов малого и среднего предпринимательства</w:t>
      </w:r>
    </w:p>
    <w:p w:rsidR="00AF12EF" w:rsidRPr="00CF0792" w:rsidRDefault="00AF12EF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D65FC" w:rsidRPr="00CF0792" w:rsidRDefault="00AF12EF" w:rsidP="00CF0792">
      <w:pPr>
        <w:pStyle w:val="2"/>
        <w:spacing w:before="0" w:line="240" w:lineRule="auto"/>
        <w:ind w:left="0" w:firstLine="851"/>
        <w:rPr>
          <w:rFonts w:cs="Times New Roman"/>
          <w:szCs w:val="24"/>
        </w:rPr>
      </w:pPr>
      <w:r w:rsidRPr="00CF0792">
        <w:rPr>
          <w:rFonts w:cs="Times New Roman"/>
          <w:szCs w:val="24"/>
        </w:rPr>
        <w:t xml:space="preserve">1.12. </w:t>
      </w:r>
      <w:r w:rsidR="00DD65FC" w:rsidRPr="00CF0792">
        <w:rPr>
          <w:rFonts w:cs="Times New Roman"/>
          <w:szCs w:val="24"/>
        </w:rPr>
        <w:t>Сведения по предоставлению национального режима при осуществлении закупок товаров, работ, услуг отдельными видами юридических лиц в соответствии с постановлением Правительства Российской Федерации от 23.12.2024 № 1875 «О мерах по предоставлению национального режима при осуществлении закупок товаров, работ, услуг отдельными видами юридических лиц»</w:t>
      </w:r>
      <w:r w:rsidR="008B595F" w:rsidRPr="00CF0792">
        <w:rPr>
          <w:rFonts w:cs="Times New Roman"/>
          <w:szCs w:val="24"/>
        </w:rPr>
        <w:t xml:space="preserve"> (далее – Постановление № 1875)</w:t>
      </w:r>
      <w:r w:rsidR="00DD65FC" w:rsidRPr="00CF0792">
        <w:rPr>
          <w:rFonts w:cs="Times New Roman"/>
          <w:szCs w:val="24"/>
        </w:rPr>
        <w:t xml:space="preserve">. </w:t>
      </w:r>
    </w:p>
    <w:p w:rsidR="007A01B2" w:rsidRPr="00CF0792" w:rsidRDefault="007A01B2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0792">
        <w:rPr>
          <w:rFonts w:ascii="Times New Roman" w:hAnsi="Times New Roman" w:cs="Times New Roman"/>
          <w:sz w:val="24"/>
          <w:szCs w:val="24"/>
        </w:rPr>
        <w:t>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–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–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(далее – российское лицо), за исключением случаев принятия Правительством Российской Федерации</w:t>
      </w:r>
      <w:proofErr w:type="gramEnd"/>
      <w:r w:rsidRPr="00CF0792">
        <w:rPr>
          <w:rFonts w:ascii="Times New Roman" w:hAnsi="Times New Roman" w:cs="Times New Roman"/>
          <w:sz w:val="24"/>
          <w:szCs w:val="24"/>
        </w:rPr>
        <w:t xml:space="preserve"> мер, устанавливающих:</w:t>
      </w:r>
    </w:p>
    <w:p w:rsidR="007A01B2" w:rsidRPr="00CF0792" w:rsidRDefault="007A01B2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1)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</w:t>
      </w:r>
      <w:r w:rsidR="00745EBC" w:rsidRPr="00CF0792">
        <w:rPr>
          <w:rFonts w:ascii="Times New Roman" w:hAnsi="Times New Roman" w:cs="Times New Roman"/>
          <w:sz w:val="24"/>
          <w:szCs w:val="24"/>
        </w:rPr>
        <w:t xml:space="preserve"> (далее – запрет)</w:t>
      </w:r>
      <w:r w:rsidRPr="00CF079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A01B2" w:rsidRPr="00CF0792" w:rsidRDefault="007A01B2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2)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</w:t>
      </w:r>
      <w:r w:rsidRPr="00CF0792">
        <w:rPr>
          <w:rFonts w:ascii="Times New Roman" w:hAnsi="Times New Roman" w:cs="Times New Roman"/>
          <w:sz w:val="24"/>
          <w:szCs w:val="24"/>
        </w:rPr>
        <w:lastRenderedPageBreak/>
        <w:t>соответственно выполняемых, оказываемых иностранными лицами, в том числе минимальную обязательную долю закупок товаров российского происхождения</w:t>
      </w:r>
      <w:r w:rsidR="00745EBC" w:rsidRPr="00CF0792">
        <w:rPr>
          <w:rFonts w:ascii="Times New Roman" w:hAnsi="Times New Roman" w:cs="Times New Roman"/>
          <w:sz w:val="24"/>
          <w:szCs w:val="24"/>
        </w:rPr>
        <w:t xml:space="preserve"> (далее – ограничение)</w:t>
      </w:r>
      <w:r w:rsidRPr="00CF0792">
        <w:rPr>
          <w:rFonts w:ascii="Times New Roman" w:hAnsi="Times New Roman" w:cs="Times New Roman"/>
          <w:sz w:val="24"/>
          <w:szCs w:val="24"/>
        </w:rPr>
        <w:t>;</w:t>
      </w:r>
    </w:p>
    <w:p w:rsidR="007A01B2" w:rsidRPr="00CF0792" w:rsidRDefault="007A01B2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3)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</w:t>
      </w:r>
      <w:r w:rsidR="00745EBC" w:rsidRPr="00CF0792">
        <w:rPr>
          <w:rFonts w:ascii="Times New Roman" w:hAnsi="Times New Roman" w:cs="Times New Roman"/>
          <w:sz w:val="24"/>
          <w:szCs w:val="24"/>
        </w:rPr>
        <w:t xml:space="preserve"> (далее – преимущество)</w:t>
      </w:r>
      <w:r w:rsidRPr="00CF0792">
        <w:rPr>
          <w:rFonts w:ascii="Times New Roman" w:hAnsi="Times New Roman" w:cs="Times New Roman"/>
          <w:sz w:val="24"/>
          <w:szCs w:val="24"/>
        </w:rPr>
        <w:t>.</w:t>
      </w:r>
    </w:p>
    <w:p w:rsidR="00AF12EF" w:rsidRPr="00CF0792" w:rsidRDefault="007A01B2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Предоставление национального режима осуществляется в соответствии с положениями Закона о закупках отдельными видами юридических лиц, </w:t>
      </w:r>
      <w:r w:rsidR="00AA5999" w:rsidRPr="00CF0792">
        <w:rPr>
          <w:rFonts w:ascii="Times New Roman" w:hAnsi="Times New Roman" w:cs="Times New Roman"/>
          <w:sz w:val="24"/>
          <w:szCs w:val="24"/>
        </w:rPr>
        <w:t>Постановлением № 1875.</w:t>
      </w:r>
    </w:p>
    <w:p w:rsidR="00AA5999" w:rsidRPr="00CF0792" w:rsidRDefault="00AA5999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Информация о предоставлении или не предоставлении национального режима, о </w:t>
      </w:r>
      <w:proofErr w:type="gramStart"/>
      <w:r w:rsidRPr="00CF0792">
        <w:rPr>
          <w:rFonts w:ascii="Times New Roman" w:hAnsi="Times New Roman" w:cs="Times New Roman"/>
          <w:sz w:val="24"/>
          <w:szCs w:val="24"/>
        </w:rPr>
        <w:t>мерах, установленных Постановлением № 1875 указана</w:t>
      </w:r>
      <w:proofErr w:type="gramEnd"/>
      <w:r w:rsidRPr="00CF0792">
        <w:rPr>
          <w:rFonts w:ascii="Times New Roman" w:hAnsi="Times New Roman" w:cs="Times New Roman"/>
          <w:sz w:val="24"/>
          <w:szCs w:val="24"/>
        </w:rPr>
        <w:t xml:space="preserve"> </w:t>
      </w:r>
      <w:r w:rsidRPr="00CF0792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Пункте </w:t>
      </w:r>
      <w:r w:rsidRPr="00CF0792">
        <w:rPr>
          <w:rFonts w:ascii="Times New Roman" w:hAnsi="Times New Roman" w:cs="Times New Roman"/>
          <w:b/>
          <w:sz w:val="24"/>
          <w:szCs w:val="24"/>
        </w:rPr>
        <w:t xml:space="preserve">4.1 </w:t>
      </w:r>
      <w:r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Раздела 2 </w:t>
      </w:r>
      <w:r w:rsidRPr="00CF0792">
        <w:rPr>
          <w:rFonts w:ascii="Times New Roman" w:hAnsi="Times New Roman" w:cs="Times New Roman"/>
          <w:b/>
          <w:sz w:val="24"/>
          <w:szCs w:val="24"/>
        </w:rPr>
        <w:t>«Информационная карта закупки»</w:t>
      </w:r>
      <w:r w:rsidRPr="00CF0792">
        <w:rPr>
          <w:rFonts w:ascii="Times New Roman" w:hAnsi="Times New Roman" w:cs="Times New Roman"/>
          <w:sz w:val="24"/>
          <w:szCs w:val="24"/>
        </w:rPr>
        <w:t>.</w:t>
      </w:r>
    </w:p>
    <w:p w:rsidR="002F1D56" w:rsidRPr="00CF0792" w:rsidRDefault="002F1D56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CF079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F0792">
        <w:rPr>
          <w:rFonts w:ascii="Times New Roman" w:hAnsi="Times New Roman" w:cs="Times New Roman"/>
          <w:sz w:val="24"/>
          <w:szCs w:val="24"/>
        </w:rPr>
        <w:t xml:space="preserve"> если Постановлением № 1875 установлена возможность неприменения запрета или ограничения, заказчик вправе не применять запрет или ограничение к товарам, работам, услугам по основаниям, установленным Постановлением № 1875.</w:t>
      </w:r>
    </w:p>
    <w:p w:rsidR="002F1D56" w:rsidRPr="00CF0792" w:rsidRDefault="002F1D56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Информация о неприменении запрета или ограничения заказчиком указана </w:t>
      </w:r>
      <w:r w:rsidRPr="00CF0792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Пункте </w:t>
      </w:r>
      <w:r w:rsidRPr="00CF0792">
        <w:rPr>
          <w:rFonts w:ascii="Times New Roman" w:hAnsi="Times New Roman" w:cs="Times New Roman"/>
          <w:b/>
          <w:sz w:val="24"/>
          <w:szCs w:val="24"/>
        </w:rPr>
        <w:t xml:space="preserve">4.2 </w:t>
      </w:r>
      <w:r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Раздела 2 </w:t>
      </w:r>
      <w:r w:rsidRPr="00CF0792">
        <w:rPr>
          <w:rFonts w:ascii="Times New Roman" w:hAnsi="Times New Roman" w:cs="Times New Roman"/>
          <w:b/>
          <w:sz w:val="24"/>
          <w:szCs w:val="24"/>
        </w:rPr>
        <w:t>«Информационная карта закупки»</w:t>
      </w:r>
      <w:r w:rsidRPr="00CF0792">
        <w:rPr>
          <w:rFonts w:ascii="Times New Roman" w:hAnsi="Times New Roman" w:cs="Times New Roman"/>
          <w:sz w:val="24"/>
          <w:szCs w:val="24"/>
        </w:rPr>
        <w:t>.</w:t>
      </w:r>
    </w:p>
    <w:p w:rsidR="00AA5999" w:rsidRPr="00CF0792" w:rsidRDefault="00AA5999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F12EF" w:rsidRPr="00CF0792" w:rsidRDefault="00AF12EF" w:rsidP="00CF0792">
      <w:pPr>
        <w:pStyle w:val="2"/>
        <w:spacing w:before="0" w:line="240" w:lineRule="auto"/>
        <w:ind w:left="0" w:firstLine="851"/>
        <w:rPr>
          <w:rFonts w:cs="Times New Roman"/>
          <w:szCs w:val="24"/>
        </w:rPr>
      </w:pPr>
      <w:r w:rsidRPr="00CF0792">
        <w:rPr>
          <w:rFonts w:cs="Times New Roman"/>
          <w:szCs w:val="24"/>
          <w:shd w:val="clear" w:color="auto" w:fill="FFFFFF"/>
        </w:rPr>
        <w:t>1.13. Форма, порядок, дата и время окончания срока предоставления участникам закупки разъяснений положений извещения и (или) документации.</w:t>
      </w:r>
    </w:p>
    <w:p w:rsidR="00DD65FC" w:rsidRPr="00CF0792" w:rsidRDefault="00DD65FC" w:rsidP="00CF0792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Дата и время окончания срока предоставления участникам закупки разъяснений  положений </w:t>
      </w:r>
      <w:r w:rsidR="005A3499">
        <w:rPr>
          <w:rFonts w:ascii="Times New Roman" w:hAnsi="Times New Roman" w:cs="Times New Roman"/>
          <w:sz w:val="24"/>
          <w:szCs w:val="24"/>
        </w:rPr>
        <w:t xml:space="preserve">извещения и (или) </w:t>
      </w:r>
      <w:r w:rsidRPr="00CF0792">
        <w:rPr>
          <w:rFonts w:ascii="Times New Roman" w:hAnsi="Times New Roman" w:cs="Times New Roman"/>
          <w:sz w:val="24"/>
          <w:szCs w:val="24"/>
        </w:rPr>
        <w:t xml:space="preserve">конкурсной документации указаны </w:t>
      </w:r>
      <w:r w:rsidRPr="00CF0792">
        <w:rPr>
          <w:rFonts w:ascii="Times New Roman" w:hAnsi="Times New Roman" w:cs="Times New Roman"/>
          <w:bCs/>
          <w:iCs/>
          <w:sz w:val="24"/>
          <w:szCs w:val="24"/>
        </w:rPr>
        <w:t xml:space="preserve">в </w:t>
      </w:r>
      <w:r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>Пункте 5</w:t>
      </w:r>
      <w:r w:rsidRPr="00CF0792">
        <w:rPr>
          <w:rFonts w:ascii="Times New Roman" w:hAnsi="Times New Roman" w:cs="Times New Roman"/>
          <w:b/>
          <w:sz w:val="24"/>
          <w:szCs w:val="24"/>
        </w:rPr>
        <w:t>.</w:t>
      </w:r>
      <w:r w:rsidR="0042512B" w:rsidRPr="00CF0792">
        <w:rPr>
          <w:rFonts w:ascii="Times New Roman" w:hAnsi="Times New Roman" w:cs="Times New Roman"/>
          <w:b/>
          <w:sz w:val="24"/>
          <w:szCs w:val="24"/>
        </w:rPr>
        <w:t>6</w:t>
      </w:r>
      <w:r w:rsidRPr="00CF07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Раздела 2 </w:t>
      </w:r>
      <w:r w:rsidRPr="00CF0792">
        <w:rPr>
          <w:rFonts w:ascii="Times New Roman" w:hAnsi="Times New Roman" w:cs="Times New Roman"/>
          <w:b/>
          <w:sz w:val="24"/>
          <w:szCs w:val="24"/>
        </w:rPr>
        <w:t>«Информационная карта закупки».</w:t>
      </w:r>
    </w:p>
    <w:p w:rsidR="00DD65FC" w:rsidRPr="00CF0792" w:rsidRDefault="00DD65FC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Любой участник конкурентной закупки вправе направить Заказчику запрос о даче разъяснении положений извещения и (или) документации не </w:t>
      </w:r>
      <w:proofErr w:type="gramStart"/>
      <w:r w:rsidRPr="00CF0792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CF0792">
        <w:rPr>
          <w:rFonts w:ascii="Times New Roman" w:hAnsi="Times New Roman" w:cs="Times New Roman"/>
          <w:sz w:val="24"/>
          <w:szCs w:val="24"/>
        </w:rPr>
        <w:t xml:space="preserve"> чем за 3 рабочих дня до даты окончания срока подачи заявок на участие в закупке.</w:t>
      </w:r>
    </w:p>
    <w:p w:rsidR="00590343" w:rsidRPr="00CF0792" w:rsidRDefault="00590343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Такой запрос направляется участником закупки через электронную площадку, на которой размещено извещение, документация.</w:t>
      </w:r>
    </w:p>
    <w:p w:rsidR="00DD65FC" w:rsidRPr="00CF0792" w:rsidRDefault="00DD65FC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При этом Заказчик вправе не осуществлять такое разъяснение в случае, если указанный запрос поступил </w:t>
      </w:r>
      <w:proofErr w:type="gramStart"/>
      <w:r w:rsidRPr="00CF0792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CF0792">
        <w:rPr>
          <w:rFonts w:ascii="Times New Roman" w:hAnsi="Times New Roman" w:cs="Times New Roman"/>
          <w:sz w:val="24"/>
          <w:szCs w:val="24"/>
        </w:rPr>
        <w:t xml:space="preserve"> чем за 3 рабочих дня до даты окончания срока подачи заявок на участие в такой закупке.</w:t>
      </w:r>
    </w:p>
    <w:p w:rsidR="00DD65FC" w:rsidRPr="00CF0792" w:rsidRDefault="00DD65FC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Заказчик в течение 3 рабочих дней </w:t>
      </w:r>
      <w:proofErr w:type="gramStart"/>
      <w:r w:rsidRPr="00CF0792">
        <w:rPr>
          <w:rFonts w:ascii="Times New Roman" w:hAnsi="Times New Roman" w:cs="Times New Roman"/>
          <w:sz w:val="24"/>
          <w:szCs w:val="24"/>
        </w:rPr>
        <w:t>с даты поступления</w:t>
      </w:r>
      <w:proofErr w:type="gramEnd"/>
      <w:r w:rsidRPr="00CF0792">
        <w:rPr>
          <w:rFonts w:ascii="Times New Roman" w:hAnsi="Times New Roman" w:cs="Times New Roman"/>
          <w:sz w:val="24"/>
          <w:szCs w:val="24"/>
        </w:rPr>
        <w:t xml:space="preserve"> запроса о даче разъяснении положений извещения и (или) документации осуществляет разъяснение положений извещения и (или) документации и размещает его в ЕИС.</w:t>
      </w:r>
    </w:p>
    <w:p w:rsidR="00DD65FC" w:rsidRPr="00CF0792" w:rsidRDefault="00DD65FC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Разъяснение положений извещения и (или) документации размещается в ЕИС с указанием предмета запроса, но без обозначения участника такой закупки, от которого поступил данный запрос.</w:t>
      </w:r>
    </w:p>
    <w:p w:rsidR="00DD65FC" w:rsidRPr="00CF0792" w:rsidRDefault="00DD65FC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Разъяснение положений извещения и (или) документации не должно изменять предмет закупки и существенные условия проекта договора.</w:t>
      </w:r>
    </w:p>
    <w:p w:rsidR="00DD65FC" w:rsidRPr="00CF0792" w:rsidRDefault="00DD65FC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Участники закупки должны самостоятельно отслеживать размещение в ЕИС разъяснений положений извещения (документации) о конкурентной закупке.</w:t>
      </w:r>
    </w:p>
    <w:p w:rsidR="00AF12EF" w:rsidRPr="00CF0792" w:rsidRDefault="00AF12EF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F12EF" w:rsidRPr="00CF0792" w:rsidRDefault="00AF12EF" w:rsidP="00CF0792">
      <w:pPr>
        <w:pStyle w:val="2"/>
        <w:spacing w:before="0" w:line="240" w:lineRule="auto"/>
        <w:ind w:left="0" w:firstLine="851"/>
        <w:rPr>
          <w:rFonts w:cs="Times New Roman"/>
          <w:szCs w:val="24"/>
        </w:rPr>
      </w:pPr>
      <w:r w:rsidRPr="00CF0792">
        <w:rPr>
          <w:rFonts w:cs="Times New Roman"/>
          <w:szCs w:val="24"/>
        </w:rPr>
        <w:t>1.14. Внесение изменений в извещение и (или) документацию о закупке, отмена закупки.</w:t>
      </w:r>
    </w:p>
    <w:p w:rsidR="00AF12EF" w:rsidRPr="00CF0792" w:rsidRDefault="00AF12EF" w:rsidP="00CF079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вправе принять решение о 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внесении изменений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извещение и документацию 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 окончания срока подачи заявок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12EF" w:rsidRPr="00CF0792" w:rsidRDefault="00AF12EF" w:rsidP="00CF079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Изменения, вносимые в извещение, документацию, размещаются Заказчиком в ЕИС, за исключением случаев, предусмотренных  Законом о закупках, не позднее чем в течение </w:t>
      </w:r>
      <w:r w:rsidR="00114237"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трех 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со дня принятия решения о внесении указанных изменений.</w:t>
      </w:r>
    </w:p>
    <w:p w:rsidR="00AF12EF" w:rsidRPr="00CF0792" w:rsidRDefault="00AF12EF" w:rsidP="00CF079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внесения изменений в извещение, документацию срок подачи заявок на участие в такой закупке должен быть продлен таким образом,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закупке.</w:t>
      </w:r>
      <w:proofErr w:type="gramEnd"/>
    </w:p>
    <w:p w:rsidR="00AF12EF" w:rsidRPr="00CF0792" w:rsidRDefault="00AF12EF" w:rsidP="00CF079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внесении изменений в извещение и (или) документацию изменение предмета закупки не допускается. </w:t>
      </w:r>
    </w:p>
    <w:p w:rsidR="00AF12EF" w:rsidRPr="00CF0792" w:rsidRDefault="00AF12EF" w:rsidP="00CF0792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lastRenderedPageBreak/>
        <w:t>Участники закупки должны самостоятельно отслеживать размещение в ЕИС извещения о внесении изменений в положения извещения (документации) закупке.</w:t>
      </w:r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Заказчик вправе </w:t>
      </w:r>
      <w:r w:rsidRPr="00CF0792">
        <w:rPr>
          <w:rFonts w:ascii="Times New Roman" w:hAnsi="Times New Roman" w:cs="Times New Roman"/>
          <w:b/>
          <w:sz w:val="24"/>
          <w:szCs w:val="24"/>
        </w:rPr>
        <w:t>отменить</w:t>
      </w:r>
      <w:r w:rsidRPr="00CF0792">
        <w:rPr>
          <w:rFonts w:ascii="Times New Roman" w:hAnsi="Times New Roman" w:cs="Times New Roman"/>
          <w:sz w:val="24"/>
          <w:szCs w:val="24"/>
        </w:rPr>
        <w:t xml:space="preserve"> закупку по одному и более предмету закупки (лоту) </w:t>
      </w:r>
      <w:r w:rsidRPr="00CF0792">
        <w:rPr>
          <w:rFonts w:ascii="Times New Roman" w:hAnsi="Times New Roman" w:cs="Times New Roman"/>
          <w:b/>
          <w:sz w:val="24"/>
          <w:szCs w:val="24"/>
        </w:rPr>
        <w:t>до наступления даты и времени окончания срока подачи заявок</w:t>
      </w:r>
      <w:r w:rsidRPr="00CF0792">
        <w:rPr>
          <w:rFonts w:ascii="Times New Roman" w:hAnsi="Times New Roman" w:cs="Times New Roman"/>
          <w:sz w:val="24"/>
          <w:szCs w:val="24"/>
        </w:rPr>
        <w:t xml:space="preserve"> на участие в закупке.</w:t>
      </w:r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По истечении срока для отмены закупки и до заключения договора Заказчик вправе отменить определение поставщика (подрядчика, исполнителя) только в случае возникновения обстоятельств непреодолимой силы в соответствии с гражданским законодательством.</w:t>
      </w:r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Решение об отмене закупки размещается в ЕИС в день принятия этого решения. При этом Заказчик не несет обязательств или ответственности перед участниками закупки в связи с принятием решения об отмене закупки.</w:t>
      </w:r>
    </w:p>
    <w:p w:rsidR="00AF12EF" w:rsidRPr="00CF0792" w:rsidRDefault="00AF12EF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F12EF" w:rsidRPr="00CF0792" w:rsidRDefault="00AF12EF" w:rsidP="00CF0792">
      <w:pPr>
        <w:pStyle w:val="2"/>
        <w:spacing w:before="0" w:line="240" w:lineRule="auto"/>
        <w:ind w:left="0" w:firstLine="851"/>
        <w:rPr>
          <w:rFonts w:cs="Times New Roman"/>
          <w:szCs w:val="24"/>
        </w:rPr>
      </w:pPr>
      <w:r w:rsidRPr="00CF0792">
        <w:rPr>
          <w:rFonts w:cs="Times New Roman"/>
          <w:szCs w:val="24"/>
        </w:rPr>
        <w:t>1.15. Порядок и срок отзыва заявок на участие в закупке, порядок внесения изменений в такие заявки.</w:t>
      </w:r>
    </w:p>
    <w:p w:rsidR="00AF12EF" w:rsidRPr="00CF0792" w:rsidRDefault="0099788B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Участник конкурса, подавший заявку на участие в конкурсе, вправе изменить или отозвать свою заявку </w:t>
      </w:r>
      <w:r w:rsidRPr="00CF0792">
        <w:rPr>
          <w:rFonts w:ascii="Times New Roman" w:hAnsi="Times New Roman" w:cs="Times New Roman"/>
          <w:b/>
          <w:sz w:val="24"/>
          <w:szCs w:val="24"/>
        </w:rPr>
        <w:t>до истечения срока подачи заявок</w:t>
      </w:r>
      <w:r w:rsidRPr="00CF0792">
        <w:rPr>
          <w:rFonts w:ascii="Times New Roman" w:hAnsi="Times New Roman" w:cs="Times New Roman"/>
          <w:sz w:val="24"/>
          <w:szCs w:val="24"/>
        </w:rPr>
        <w:t>. Внесение изменений и отзыв заявки осуществляется посредством использования функционала электронной площадки, на которой проводится закупка, в соответствии с регламентом работы электронной площадки</w:t>
      </w:r>
      <w:r w:rsidR="00AF12EF" w:rsidRPr="00CF0792">
        <w:rPr>
          <w:rFonts w:ascii="Times New Roman" w:hAnsi="Times New Roman" w:cs="Times New Roman"/>
          <w:sz w:val="24"/>
          <w:szCs w:val="24"/>
        </w:rPr>
        <w:t>.</w:t>
      </w:r>
    </w:p>
    <w:p w:rsidR="00AF12EF" w:rsidRPr="00CF0792" w:rsidRDefault="00AF12EF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F12EF" w:rsidRPr="00CF0792" w:rsidRDefault="00AF12EF" w:rsidP="00CF0792">
      <w:pPr>
        <w:pStyle w:val="2"/>
        <w:spacing w:before="0" w:line="240" w:lineRule="auto"/>
        <w:ind w:left="0" w:firstLine="851"/>
        <w:rPr>
          <w:rFonts w:eastAsia="Times New Roman" w:cs="Times New Roman"/>
          <w:szCs w:val="24"/>
          <w:lang w:eastAsia="ru-RU"/>
        </w:rPr>
      </w:pPr>
      <w:r w:rsidRPr="00CF0792">
        <w:rPr>
          <w:rFonts w:eastAsia="Times New Roman" w:cs="Times New Roman"/>
          <w:szCs w:val="24"/>
          <w:lang w:eastAsia="ru-RU"/>
        </w:rPr>
        <w:t>1.16. Требования к содержанию, форме, оформлению, и составу заявки, в том числе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</w:t>
      </w:r>
      <w:r w:rsidR="00DD65FC" w:rsidRPr="00CF0792">
        <w:rPr>
          <w:rFonts w:eastAsia="Times New Roman" w:cs="Times New Roman"/>
          <w:szCs w:val="24"/>
          <w:lang w:eastAsia="ru-RU"/>
        </w:rPr>
        <w:t xml:space="preserve"> и качественных характеристик, к</w:t>
      </w:r>
      <w:r w:rsidRPr="00CF0792">
        <w:rPr>
          <w:rFonts w:eastAsia="Times New Roman" w:cs="Times New Roman"/>
          <w:szCs w:val="24"/>
          <w:lang w:eastAsia="ru-RU"/>
        </w:rPr>
        <w:t xml:space="preserve"> описанию выполняемой работы, оказываемой услуги, которые являются предметом конкуре6тной закупки, их количественных и качественных характеристик.</w:t>
      </w:r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Заявка на участие в конкурсе в электронной форме с участием субъектов малого и среднего предпринимательства подписывается участником закупки или лицом, уполномоченным таким участником закупки, усиленной квалифицированной электронной подписью.</w:t>
      </w:r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0"/>
      <w:bookmarkEnd w:id="3"/>
      <w:r w:rsidRPr="00CF0792">
        <w:rPr>
          <w:rFonts w:ascii="Times New Roman" w:hAnsi="Times New Roman" w:cs="Times New Roman"/>
          <w:sz w:val="24"/>
          <w:szCs w:val="24"/>
        </w:rPr>
        <w:t>Заявка на участие в конкурсе, подаваемая участником, являющимся субъектом малого и среднего предпринимательства, состоит из двух частей и предложения участника закупки о цене договора (единицы товара, работы, услуги).</w:t>
      </w:r>
      <w:bookmarkStart w:id="4" w:name="P729"/>
      <w:bookmarkEnd w:id="4"/>
    </w:p>
    <w:p w:rsidR="002C4745" w:rsidRPr="00CF0792" w:rsidRDefault="002C4745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Участие нескольких лиц на стороне одного участника закупки в конкурсе в электронной форме, участниками которого могут быть только СМСП, не допускается.</w:t>
      </w:r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1. Первая часть заявки (в зависимости от предложения участника и установленных требований в извещении и документации) должна содержать информацию и документы, указанные Заказчиком в документации:</w:t>
      </w:r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1) предложение участника закупки в отношении предмета такой закупки;</w:t>
      </w:r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2) информацию и документы участника закупки в отношении критериев и порядка оценки и сопоставления заявок на участие в такой закупке, применяемых к предлагаемым участниками такой закупки товарам, работам, услугам, к условиям исполнения договора (в случае установления в конкурсной документации критерия «Качественные, функциональные и экологические характеристики предмета закупки»). При этом отсутствие таких информации и документов не является основанием для отклонения заявки.</w:t>
      </w:r>
    </w:p>
    <w:p w:rsidR="002E7F82" w:rsidRPr="00CF0792" w:rsidRDefault="002E7F82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Не допускается указание в первой части заявки участника сведений о таком участнике, позволяющих его идентифицировать, и (или) о предлагаемой им цене договора (единицы товара, работы, услуги). При наличии таких сведений заявка участника конкурса в электронной форме с участием СМСП отклоняется и такой участник не допускается к участию.</w:t>
      </w:r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2. Вторая часть заявки на участие в конкурсе (в зависимости от установленных требований в извещении и документации) должна содержать информацию и документы, указанные Заказчиком в документации:</w:t>
      </w:r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1) наименование, фирменное наименование (при наличии), адрес юридического лица в пределах местонахождения юридического лица, учредительный документ, если участником конкурса с участием субъектов малого и среднего предпринимательства является юридическое лицо;</w:t>
      </w:r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lastRenderedPageBreak/>
        <w:t>2) фамилию,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предпринимателя, если участником конкурса с участием субъектов малого и среднего предпринимательства является индивидуальный предприниматель;</w:t>
      </w:r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3) идентификационный номер налогоплательщика участника конкурса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(для иностранного лица);</w:t>
      </w:r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4)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лица, если участником конкурса с участием субъектов малого и среднего предпринимательства является юридическое лицо, или в соответствии с законодательством соответствующего иностранного государства аналог идентификационного номера налогоплательщика таких лиц; </w:t>
      </w:r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5) копию документа, подтверждающего полномочия лица действовать от имени участника конкурса с участием субъектов малого и среднего предпринимательства, за исключением случаев подписания заявки:</w:t>
      </w:r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а) индивидуальным предпринимателем, если участником конкурса в электронной форме с участием субъектов малого и среднего предпринимательства является индивидуальный предприниматель;</w:t>
      </w:r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б)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 (руководитель), если участником конкурса в электронной форме с участием субъектов малого и среднего предпринимательства является юридическое лицо; </w:t>
      </w:r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6) копии документов, подтверждающих соответствие участника конкурса в электронной форме с участием субъектов малого и среднего предпринимательства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закупки, за исключением случая, предусмотренного подпунктом 9 настоящего пункта; </w:t>
      </w:r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0792">
        <w:rPr>
          <w:rFonts w:ascii="Times New Roman" w:hAnsi="Times New Roman" w:cs="Times New Roman"/>
          <w:sz w:val="24"/>
          <w:szCs w:val="24"/>
        </w:rPr>
        <w:t>7) копию решения о согласии на совершение крупной сделки или о последующем одобрении этой сделки, если требование о наличии указанного решения установлено законодательством Российской Федерации и для участника конкурса в электронной форме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(если требование об обеспечении заявок установлено</w:t>
      </w:r>
      <w:proofErr w:type="gramEnd"/>
      <w:r w:rsidRPr="00CF07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F0792">
        <w:rPr>
          <w:rFonts w:ascii="Times New Roman" w:hAnsi="Times New Roman" w:cs="Times New Roman"/>
          <w:sz w:val="24"/>
          <w:szCs w:val="24"/>
        </w:rPr>
        <w:t>Заказчиком в извещении об осуществлении такой закупки, документации о конкурентной закупке), обеспечения исполнения договора (если требование об обеспечении исполнения договора установлено Заказчиком в извещении об осуществлении такой закупки, документации о конкурентной закупке) является крупной сделкой;</w:t>
      </w:r>
      <w:proofErr w:type="gramEnd"/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8) информацию и документы об обеспечении заявки на участие в конкурсе с участием субъектов малого и среднего предпринимательства, если соответствующее требование предусмотрено извещением о проведении конкурса с участием субъектов малого и среднего предпринимательства, конкурсной документацией:</w:t>
      </w:r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а) реквизиты специального банковского счета участника конкурса с участием субъектов малого и среднего предпринимательства, если обеспечение заявки на участие в такой закупке предоставляется участником путем внесения денежных средств;</w:t>
      </w:r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б) независимую гарантию или ее копию, если в качестве обеспечения заявки на участие в конкурсе с участием субъектов малого и среднего предпринимательства участником конкурса предоставляется независимая гарантия;</w:t>
      </w:r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9) декларацию, подтверждающую на дату подачи заявки на участие в конкурсе с участием субъектов малого и среднего предпринимательства информацию в отношении участника:</w:t>
      </w:r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9.1. соответствие участника закупки указанным в документации требованиям </w:t>
      </w:r>
      <w:r w:rsidRPr="00CF0792">
        <w:rPr>
          <w:rFonts w:ascii="Times New Roman" w:hAnsi="Times New Roman" w:cs="Times New Roman"/>
          <w:sz w:val="24"/>
          <w:szCs w:val="24"/>
        </w:rPr>
        <w:lastRenderedPageBreak/>
        <w:t>законодательства Российской Федерации к лицам, осуществляющим поставку товаров, выполнение работы, оказание услуги, являющихся предметом закупки;</w:t>
      </w:r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9.2. </w:t>
      </w:r>
      <w:proofErr w:type="spellStart"/>
      <w:r w:rsidR="002A7908" w:rsidRPr="00CF0792">
        <w:rPr>
          <w:rFonts w:ascii="Times New Roman" w:hAnsi="Times New Roman" w:cs="Times New Roman"/>
          <w:sz w:val="24"/>
          <w:szCs w:val="24"/>
        </w:rPr>
        <w:t>непроведение</w:t>
      </w:r>
      <w:proofErr w:type="spellEnd"/>
      <w:r w:rsidR="002A7908" w:rsidRPr="00CF0792">
        <w:rPr>
          <w:rFonts w:ascii="Times New Roman" w:hAnsi="Times New Roman" w:cs="Times New Roman"/>
          <w:sz w:val="24"/>
          <w:szCs w:val="24"/>
        </w:rPr>
        <w:t xml:space="preserve"> ликвидации участника закупки – юридического лица и отсутствие решения арбитражного суда о признании участника закупки – юридического лица или индивидуального предпринимателя несостоятельным (банкротом);</w:t>
      </w:r>
    </w:p>
    <w:p w:rsidR="002A7908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9.3.</w:t>
      </w:r>
      <w:r w:rsidR="002A7908" w:rsidRPr="00CF0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908" w:rsidRPr="00CF0792">
        <w:rPr>
          <w:rFonts w:ascii="Times New Roman" w:hAnsi="Times New Roman" w:cs="Times New Roman"/>
          <w:sz w:val="24"/>
          <w:szCs w:val="24"/>
        </w:rPr>
        <w:t>неприостановление</w:t>
      </w:r>
      <w:proofErr w:type="spellEnd"/>
      <w:r w:rsidR="002A7908" w:rsidRPr="00CF0792">
        <w:rPr>
          <w:rFonts w:ascii="Times New Roman" w:hAnsi="Times New Roman" w:cs="Times New Roman"/>
          <w:sz w:val="24"/>
          <w:szCs w:val="24"/>
        </w:rPr>
        <w:t xml:space="preserve"> деятельности участника закупки в порядке, установленном Кодексом Российской Федерации об административных правонарушениях;</w:t>
      </w:r>
    </w:p>
    <w:p w:rsidR="002A7908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0792">
        <w:rPr>
          <w:rFonts w:ascii="Times New Roman" w:hAnsi="Times New Roman" w:cs="Times New Roman"/>
          <w:sz w:val="24"/>
          <w:szCs w:val="24"/>
        </w:rPr>
        <w:t xml:space="preserve">9.4. </w:t>
      </w:r>
      <w:r w:rsidR="002A7908" w:rsidRPr="00CF0792">
        <w:rPr>
          <w:rFonts w:ascii="Times New Roman" w:hAnsi="Times New Roman" w:cs="Times New Roman"/>
          <w:sz w:val="24"/>
          <w:szCs w:val="24"/>
        </w:rPr>
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</w:t>
      </w:r>
      <w:r w:rsidR="00CE440F" w:rsidRPr="00CF0792">
        <w:rPr>
          <w:rFonts w:ascii="Times New Roman" w:hAnsi="Times New Roman" w:cs="Times New Roman"/>
          <w:sz w:val="24"/>
          <w:szCs w:val="24"/>
        </w:rPr>
        <w:t xml:space="preserve">Российской Федерации о налогах </w:t>
      </w:r>
      <w:r w:rsidR="002A7908" w:rsidRPr="00CF0792">
        <w:rPr>
          <w:rFonts w:ascii="Times New Roman" w:hAnsi="Times New Roman" w:cs="Times New Roman"/>
          <w:sz w:val="24"/>
          <w:szCs w:val="24"/>
        </w:rPr>
        <w:t>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</w:t>
      </w:r>
      <w:proofErr w:type="gramEnd"/>
      <w:r w:rsidR="002A7908" w:rsidRPr="00CF0792">
        <w:rPr>
          <w:rFonts w:ascii="Times New Roman" w:hAnsi="Times New Roman" w:cs="Times New Roman"/>
          <w:sz w:val="24"/>
          <w:szCs w:val="24"/>
        </w:rPr>
        <w:t xml:space="preserve"> обязанности </w:t>
      </w:r>
      <w:proofErr w:type="gramStart"/>
      <w:r w:rsidR="002A7908" w:rsidRPr="00CF0792">
        <w:rPr>
          <w:rFonts w:ascii="Times New Roman" w:hAnsi="Times New Roman" w:cs="Times New Roman"/>
          <w:sz w:val="24"/>
          <w:szCs w:val="24"/>
        </w:rPr>
        <w:t>заявителя</w:t>
      </w:r>
      <w:proofErr w:type="gramEnd"/>
      <w:r w:rsidR="002A7908" w:rsidRPr="00CF0792">
        <w:rPr>
          <w:rFonts w:ascii="Times New Roman" w:hAnsi="Times New Roman" w:cs="Times New Roman"/>
          <w:sz w:val="24"/>
          <w:szCs w:val="24"/>
        </w:rPr>
        <w:t xml:space="preserve">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25 процентов балансовой стоимости активов участника</w:t>
      </w:r>
      <w:r w:rsidR="00CE440F" w:rsidRPr="00CF0792">
        <w:rPr>
          <w:rFonts w:ascii="Times New Roman" w:hAnsi="Times New Roman" w:cs="Times New Roman"/>
          <w:sz w:val="24"/>
          <w:szCs w:val="24"/>
        </w:rPr>
        <w:t xml:space="preserve"> </w:t>
      </w:r>
      <w:r w:rsidR="002A7908" w:rsidRPr="00CF0792">
        <w:rPr>
          <w:rFonts w:ascii="Times New Roman" w:hAnsi="Times New Roman" w:cs="Times New Roman"/>
          <w:sz w:val="24"/>
          <w:szCs w:val="24"/>
        </w:rPr>
        <w:t>такой закупки, по данным бухгалтерской (финансовой) отчетности за последний отчетный период. Участник закупки считается соответствующим установленному требованию</w:t>
      </w:r>
      <w:r w:rsidR="00CE440F" w:rsidRPr="00CF0792">
        <w:rPr>
          <w:rFonts w:ascii="Times New Roman" w:hAnsi="Times New Roman" w:cs="Times New Roman"/>
          <w:sz w:val="24"/>
          <w:szCs w:val="24"/>
        </w:rPr>
        <w:t>,</w:t>
      </w:r>
      <w:r w:rsidR="002A7908" w:rsidRPr="00CF0792">
        <w:rPr>
          <w:rFonts w:ascii="Times New Roman" w:hAnsi="Times New Roman" w:cs="Times New Roman"/>
          <w:sz w:val="24"/>
          <w:szCs w:val="24"/>
        </w:rPr>
        <w:t xml:space="preserve"> в случае</w:t>
      </w:r>
      <w:r w:rsidR="00CE440F" w:rsidRPr="00CF0792">
        <w:rPr>
          <w:rFonts w:ascii="Times New Roman" w:hAnsi="Times New Roman" w:cs="Times New Roman"/>
          <w:sz w:val="24"/>
          <w:szCs w:val="24"/>
        </w:rPr>
        <w:t>,</w:t>
      </w:r>
      <w:r w:rsidR="002A7908" w:rsidRPr="00CF0792">
        <w:rPr>
          <w:rFonts w:ascii="Times New Roman" w:hAnsi="Times New Roman" w:cs="Times New Roman"/>
          <w:sz w:val="24"/>
          <w:szCs w:val="24"/>
        </w:rPr>
        <w:t xml:space="preserve"> если им в установлен-ном порядке подано заявление об обжаловании </w:t>
      </w:r>
      <w:proofErr w:type="gramStart"/>
      <w:r w:rsidR="002A7908" w:rsidRPr="00CF0792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="002A7908" w:rsidRPr="00CF0792">
        <w:rPr>
          <w:rFonts w:ascii="Times New Roman" w:hAnsi="Times New Roman" w:cs="Times New Roman"/>
          <w:sz w:val="24"/>
          <w:szCs w:val="24"/>
        </w:rPr>
        <w:t xml:space="preserve"> недоимки, задолженности и решение по данному заявлению на дату рассмотрения заявки на участие в закупке не принято;</w:t>
      </w:r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0792">
        <w:rPr>
          <w:rFonts w:ascii="Times New Roman" w:hAnsi="Times New Roman" w:cs="Times New Roman"/>
          <w:sz w:val="24"/>
          <w:szCs w:val="24"/>
        </w:rPr>
        <w:t xml:space="preserve">9.5. </w:t>
      </w:r>
      <w:r w:rsidR="002A7908" w:rsidRPr="00CF0792">
        <w:rPr>
          <w:rFonts w:ascii="Times New Roman" w:hAnsi="Times New Roman" w:cs="Times New Roman"/>
          <w:sz w:val="24"/>
          <w:szCs w:val="24"/>
        </w:rPr>
        <w:t>отсутствие у участника закупки – физического лица, в том числе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– участника закупки            непогашенной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</w:t>
      </w:r>
      <w:proofErr w:type="gramEnd"/>
      <w:r w:rsidR="002A7908" w:rsidRPr="00CF0792">
        <w:rPr>
          <w:rFonts w:ascii="Times New Roman" w:hAnsi="Times New Roman" w:cs="Times New Roman"/>
          <w:sz w:val="24"/>
          <w:szCs w:val="24"/>
        </w:rPr>
        <w:t xml:space="preserve">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</w:r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9.6. </w:t>
      </w:r>
      <w:r w:rsidR="002A7908" w:rsidRPr="00CF0792">
        <w:rPr>
          <w:rFonts w:ascii="Times New Roman" w:hAnsi="Times New Roman" w:cs="Times New Roman"/>
          <w:sz w:val="24"/>
          <w:szCs w:val="24"/>
        </w:rPr>
        <w:t>отсутствие фактов привлечения в течение двух лет до момента подачи заявки на участие в закупке участника закупки – юридического лица к административной ответственности за совершение административного правонарушения, предусмотренного статьей 19.28 Кодекса    Российской Федерации об административных правонарушениях;</w:t>
      </w:r>
    </w:p>
    <w:p w:rsidR="00AF12EF" w:rsidRPr="00CF0792" w:rsidRDefault="00AF12EF" w:rsidP="00CF07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9.7. 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результаты;</w:t>
      </w:r>
    </w:p>
    <w:p w:rsidR="00AF12EF" w:rsidRPr="00CF0792" w:rsidRDefault="00AF12EF" w:rsidP="00CF07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9.8. 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договора;</w:t>
      </w:r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0792">
        <w:rPr>
          <w:rFonts w:ascii="Times New Roman" w:hAnsi="Times New Roman" w:cs="Times New Roman"/>
          <w:sz w:val="24"/>
          <w:szCs w:val="24"/>
        </w:rPr>
        <w:t>В составе декларации, предусмотренной настоящим подпунктом, участник закупки декларирует соответствие участника закупки, указанным в документации требованиям законодательства Российской Федерации к лицам, осуществляющим поставку товаров, выполнение работы, оказание услуги, являющихся предметом закупки, предусмотренное подпунктом 9.1. раздела 1 «Общие положения», только в случае, если в соответствии с законодательством Российской Федерации информация и документы, подтверждающие такое соответствие, содержатся в открытых и общедоступных государственных</w:t>
      </w:r>
      <w:proofErr w:type="gramEnd"/>
      <w:r w:rsidRPr="00CF07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F0792">
        <w:rPr>
          <w:rFonts w:ascii="Times New Roman" w:hAnsi="Times New Roman" w:cs="Times New Roman"/>
          <w:sz w:val="24"/>
          <w:szCs w:val="24"/>
        </w:rPr>
        <w:t>реестрах</w:t>
      </w:r>
      <w:proofErr w:type="gramEnd"/>
      <w:r w:rsidRPr="00CF0792">
        <w:rPr>
          <w:rFonts w:ascii="Times New Roman" w:hAnsi="Times New Roman" w:cs="Times New Roman"/>
          <w:sz w:val="24"/>
          <w:szCs w:val="24"/>
        </w:rPr>
        <w:t>, размещенных в информационно-телекоммуникационной сети Интернет. При этом в такой декларации участник закупки указывает адрес сайта или страницы сайта в информационно-телекоммуникационной сети Интернет, на которых размещены эти информация и документы.</w:t>
      </w:r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Декларация представляется в составе заявки на участие с использованием программно-аппаратных средств электронной площадки.</w:t>
      </w:r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0792">
        <w:rPr>
          <w:rFonts w:ascii="Times New Roman" w:hAnsi="Times New Roman" w:cs="Times New Roman"/>
          <w:sz w:val="24"/>
          <w:szCs w:val="24"/>
        </w:rPr>
        <w:lastRenderedPageBreak/>
        <w:t>10) копии документов, подтверждающих соответствие товара, работы или услуги, являющихся предметом конкурса с участием субъектов малого и среднего предпринимательства, требованиям, установленным в соответствии с законодательством Российской Федерации, в случае если требования к данным товару, работе или услуге установлены в соответствии с законодательством Российской Федерации и перечень таких документов предусмотрен конкурсной документацией.</w:t>
      </w:r>
      <w:proofErr w:type="gramEnd"/>
      <w:r w:rsidRPr="00CF0792">
        <w:rPr>
          <w:rFonts w:ascii="Times New Roman" w:hAnsi="Times New Roman" w:cs="Times New Roman"/>
          <w:sz w:val="24"/>
          <w:szCs w:val="24"/>
        </w:rPr>
        <w:t xml:space="preserve"> При этом не допускается требовать представления указанных документов, если в соответствии с законодательством Российской Федерации они передаются вместе с товаром;</w:t>
      </w:r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11) наименование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 w:rsidR="00EC34DF" w:rsidRPr="00CF0792">
        <w:rPr>
          <w:rFonts w:ascii="Times New Roman" w:hAnsi="Times New Roman" w:cs="Times New Roman"/>
          <w:sz w:val="24"/>
          <w:szCs w:val="24"/>
        </w:rPr>
        <w:t>информация и документы, определенные</w:t>
      </w:r>
      <w:r w:rsidRPr="00CF0792">
        <w:rPr>
          <w:rFonts w:ascii="Times New Roman" w:hAnsi="Times New Roman" w:cs="Times New Roman"/>
          <w:sz w:val="24"/>
          <w:szCs w:val="24"/>
        </w:rPr>
        <w:t xml:space="preserve"> в соответствии с пунктом </w:t>
      </w:r>
      <w:r w:rsidR="00EC34DF" w:rsidRPr="00CF0792">
        <w:rPr>
          <w:rFonts w:ascii="Times New Roman" w:hAnsi="Times New Roman" w:cs="Times New Roman"/>
          <w:sz w:val="24"/>
          <w:szCs w:val="24"/>
        </w:rPr>
        <w:t>2</w:t>
      </w:r>
      <w:r w:rsidRPr="00CF0792">
        <w:rPr>
          <w:rFonts w:ascii="Times New Roman" w:hAnsi="Times New Roman" w:cs="Times New Roman"/>
          <w:sz w:val="24"/>
          <w:szCs w:val="24"/>
        </w:rPr>
        <w:t xml:space="preserve"> части </w:t>
      </w:r>
      <w:r w:rsidR="00EC34DF" w:rsidRPr="00CF0792">
        <w:rPr>
          <w:rFonts w:ascii="Times New Roman" w:hAnsi="Times New Roman" w:cs="Times New Roman"/>
          <w:sz w:val="24"/>
          <w:szCs w:val="24"/>
        </w:rPr>
        <w:t>2</w:t>
      </w:r>
      <w:r w:rsidRPr="00CF0792">
        <w:rPr>
          <w:rFonts w:ascii="Times New Roman" w:hAnsi="Times New Roman" w:cs="Times New Roman"/>
          <w:sz w:val="24"/>
          <w:szCs w:val="24"/>
        </w:rPr>
        <w:t xml:space="preserve"> статьи 3</w:t>
      </w:r>
      <w:r w:rsidR="00EC34DF" w:rsidRPr="00CF0792">
        <w:rPr>
          <w:rFonts w:ascii="Times New Roman" w:hAnsi="Times New Roman" w:cs="Times New Roman"/>
          <w:sz w:val="24"/>
          <w:szCs w:val="24"/>
        </w:rPr>
        <w:t>.1-4</w:t>
      </w:r>
      <w:r w:rsidRPr="00CF0792">
        <w:rPr>
          <w:rFonts w:ascii="Times New Roman" w:hAnsi="Times New Roman" w:cs="Times New Roman"/>
          <w:sz w:val="24"/>
          <w:szCs w:val="24"/>
        </w:rPr>
        <w:t xml:space="preserve"> Закона о закупках отдельными видами юридических лиц;</w:t>
      </w:r>
    </w:p>
    <w:p w:rsidR="00AD1E9A" w:rsidRPr="00CF0792" w:rsidRDefault="00AD1E9A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В случае отсутствия таких информации и документов в заявке на участие в закупке такая заявка приравнивается к заявке, в которой содержится предложение о поставке товаров, происходящих из иностранного государства, работ, услуг, соответственно выполняемых, оказываемых иностранными лицами;</w:t>
      </w:r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12) информацию и документы участника закупки в отношении критериев и порядка оценки и сопоставления заявок на участие в такой закупке, применяемых к участнику конкурса с участием субъектов малого и среднего предпринимательства (в случае установления в конкурсной документации критерия «Квалификация участников закупки»). При этом отсутствие таких информации и документов не является основанием для отклонения заявки.</w:t>
      </w:r>
    </w:p>
    <w:p w:rsidR="00AF12EF" w:rsidRPr="00CF0792" w:rsidRDefault="00AF12EF" w:rsidP="00CF07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3. Предложение участника конкурса в электронной форме о цене договора (цене единицы товара, работы, услуги):</w:t>
      </w:r>
    </w:p>
    <w:p w:rsidR="00AF12EF" w:rsidRPr="00CF0792" w:rsidRDefault="00AF12EF" w:rsidP="00CF079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Предложение участника конкурса в электронной форме должно содержать сведения о предлагаемой этим участником цене договора (единицы товара, работы, услуги). </w:t>
      </w:r>
    </w:p>
    <w:p w:rsidR="00AF12EF" w:rsidRPr="00CF0792" w:rsidRDefault="00AF12EF" w:rsidP="00CF079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Цена договора (единицы товара, работы, услуги) указывается в рублях и не должна превышать начальную (максимальную) цену, установленную документацией.</w:t>
      </w:r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F12EF" w:rsidRPr="00CF0792" w:rsidRDefault="00AF12EF" w:rsidP="00CF0792">
      <w:pPr>
        <w:shd w:val="clear" w:color="auto" w:fill="FFFFFF"/>
        <w:tabs>
          <w:tab w:val="left" w:pos="993"/>
          <w:tab w:val="left" w:pos="1560"/>
          <w:tab w:val="left" w:pos="162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Исчерпывающий перечень документов и информации, предоставляемых участником закупки в составе заявке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 конкурса в электронной форме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 в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Разделе 6 «</w:t>
      </w:r>
      <w:r w:rsidRPr="00CF07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содержанию, форме, оформлению, и составу заявки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».</w:t>
      </w:r>
    </w:p>
    <w:p w:rsidR="00AF12EF" w:rsidRPr="00CF0792" w:rsidRDefault="00AF12EF" w:rsidP="00CF0792">
      <w:pPr>
        <w:shd w:val="clear" w:color="auto" w:fill="FFFFFF"/>
        <w:tabs>
          <w:tab w:val="left" w:pos="993"/>
          <w:tab w:val="left" w:pos="1560"/>
          <w:tab w:val="left" w:pos="162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Требования к описанию участниками закупки поставляемого товара, его функциональных характеристик (потребительских свойств), количественных и качественных характеристик, требования к описанию участниками закупки выполняемой работы, оказываемой услуги, их количественных и качественных характеристик установлены заказчиком в 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Разделе 6 «</w:t>
      </w:r>
      <w:r w:rsidRPr="00CF07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содержанию, форме, оформлению, и составу заявки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».</w:t>
      </w:r>
      <w:r w:rsidRPr="00CF07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12EF" w:rsidRPr="00CF0792" w:rsidRDefault="00AF12EF" w:rsidP="00CF0792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EF" w:rsidRPr="00CF0792" w:rsidRDefault="00AF12EF" w:rsidP="00CF0792">
      <w:pPr>
        <w:pStyle w:val="2"/>
        <w:spacing w:before="0" w:line="240" w:lineRule="auto"/>
        <w:ind w:left="0" w:firstLine="851"/>
        <w:rPr>
          <w:rFonts w:cs="Times New Roman"/>
          <w:szCs w:val="24"/>
        </w:rPr>
      </w:pPr>
      <w:r w:rsidRPr="00CF0792">
        <w:rPr>
          <w:rFonts w:cs="Times New Roman"/>
          <w:szCs w:val="24"/>
        </w:rPr>
        <w:t>1.17. Порядок, дата начала, дата и время окончания срока подачи заявок на участие в закупке (этапах конкурентной закупки).</w:t>
      </w:r>
    </w:p>
    <w:p w:rsidR="00670149" w:rsidRPr="00CF0792" w:rsidRDefault="00AF12EF" w:rsidP="00CF0792">
      <w:pPr>
        <w:shd w:val="clear" w:color="auto" w:fill="FFFFFF"/>
        <w:tabs>
          <w:tab w:val="left" w:leader="dot" w:pos="709"/>
          <w:tab w:val="left" w:pos="1560"/>
          <w:tab w:val="left" w:pos="162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Для участия в конкурсе в электронной форме участник закупки направляет заявку оператору электронной площадки по адресу электронной площадки в информационно-телекоммуникационной сети «Интернет», указанному </w:t>
      </w:r>
      <w:r w:rsidRPr="00CF0792">
        <w:rPr>
          <w:rFonts w:ascii="Times New Roman" w:hAnsi="Times New Roman" w:cs="Times New Roman"/>
          <w:bCs/>
          <w:iCs/>
          <w:sz w:val="24"/>
          <w:szCs w:val="24"/>
        </w:rPr>
        <w:t xml:space="preserve">в </w:t>
      </w:r>
      <w:r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Пункте 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</w:t>
      </w:r>
      <w:r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Раздела 2 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«Информационная карта закупки» </w:t>
      </w:r>
      <w:r w:rsidR="00670149" w:rsidRPr="00CF0792">
        <w:rPr>
          <w:rFonts w:ascii="Times New Roman" w:hAnsi="Times New Roman" w:cs="Times New Roman"/>
          <w:sz w:val="24"/>
          <w:szCs w:val="24"/>
        </w:rPr>
        <w:t xml:space="preserve">с даты, указанной в </w:t>
      </w:r>
      <w:r w:rsidR="00670149"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Пункте </w:t>
      </w:r>
      <w:r w:rsidR="00670149" w:rsidRPr="00CF0792">
        <w:rPr>
          <w:rFonts w:ascii="Times New Roman" w:hAnsi="Times New Roman" w:cs="Times New Roman"/>
          <w:b/>
          <w:sz w:val="24"/>
          <w:szCs w:val="24"/>
        </w:rPr>
        <w:t xml:space="preserve">5.2. </w:t>
      </w:r>
      <w:r w:rsidR="00670149"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Раздела 2 </w:t>
      </w:r>
      <w:r w:rsidR="00670149" w:rsidRPr="00CF0792">
        <w:rPr>
          <w:rFonts w:ascii="Times New Roman" w:hAnsi="Times New Roman" w:cs="Times New Roman"/>
          <w:b/>
          <w:sz w:val="24"/>
          <w:szCs w:val="24"/>
        </w:rPr>
        <w:t>«Информационная карта закупки»</w:t>
      </w:r>
      <w:r w:rsidR="00670149" w:rsidRPr="00CF0792">
        <w:rPr>
          <w:rFonts w:ascii="Times New Roman" w:hAnsi="Times New Roman" w:cs="Times New Roman"/>
          <w:sz w:val="24"/>
          <w:szCs w:val="24"/>
        </w:rPr>
        <w:t xml:space="preserve"> до </w:t>
      </w:r>
      <w:proofErr w:type="gramStart"/>
      <w:r w:rsidR="00670149" w:rsidRPr="00CF0792">
        <w:rPr>
          <w:rFonts w:ascii="Times New Roman" w:hAnsi="Times New Roman" w:cs="Times New Roman"/>
          <w:sz w:val="24"/>
          <w:szCs w:val="24"/>
        </w:rPr>
        <w:t>предусмотренных</w:t>
      </w:r>
      <w:proofErr w:type="gramEnd"/>
      <w:r w:rsidR="00670149" w:rsidRPr="00CF0792">
        <w:rPr>
          <w:rFonts w:ascii="Times New Roman" w:hAnsi="Times New Roman" w:cs="Times New Roman"/>
          <w:sz w:val="24"/>
          <w:szCs w:val="24"/>
        </w:rPr>
        <w:t xml:space="preserve"> </w:t>
      </w:r>
      <w:r w:rsidR="00670149" w:rsidRPr="00CF0792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="00670149"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Пункте </w:t>
      </w:r>
      <w:r w:rsidR="00670149" w:rsidRPr="00CF0792">
        <w:rPr>
          <w:rFonts w:ascii="Times New Roman" w:hAnsi="Times New Roman" w:cs="Times New Roman"/>
          <w:b/>
          <w:sz w:val="24"/>
          <w:szCs w:val="24"/>
        </w:rPr>
        <w:t xml:space="preserve">5.3. </w:t>
      </w:r>
      <w:r w:rsidR="00670149"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Раздела 2 </w:t>
      </w:r>
      <w:r w:rsidR="00670149" w:rsidRPr="00CF0792">
        <w:rPr>
          <w:rFonts w:ascii="Times New Roman" w:hAnsi="Times New Roman" w:cs="Times New Roman"/>
          <w:b/>
          <w:sz w:val="24"/>
          <w:szCs w:val="24"/>
        </w:rPr>
        <w:t>«Информационная карта закупки»</w:t>
      </w:r>
      <w:r w:rsidR="00670149" w:rsidRPr="00CF0792">
        <w:rPr>
          <w:rFonts w:ascii="Times New Roman" w:hAnsi="Times New Roman" w:cs="Times New Roman"/>
          <w:sz w:val="24"/>
          <w:szCs w:val="24"/>
        </w:rPr>
        <w:t xml:space="preserve"> даты и времени окончания срока подачи заявок.</w:t>
      </w:r>
    </w:p>
    <w:p w:rsidR="00AF12EF" w:rsidRPr="00CF0792" w:rsidRDefault="00AF12EF" w:rsidP="00CF0792">
      <w:pPr>
        <w:shd w:val="clear" w:color="auto" w:fill="FFFFFF"/>
        <w:tabs>
          <w:tab w:val="left" w:leader="dot" w:pos="709"/>
          <w:tab w:val="left" w:pos="1560"/>
          <w:tab w:val="left" w:pos="162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Для участия в конкурсе участник закупки подает заявку согласно </w:t>
      </w:r>
      <w:r w:rsidRPr="00CF0792">
        <w:rPr>
          <w:rFonts w:ascii="Times New Roman" w:hAnsi="Times New Roman" w:cs="Times New Roman"/>
          <w:b/>
          <w:sz w:val="24"/>
          <w:szCs w:val="24"/>
        </w:rPr>
        <w:t xml:space="preserve">разделу 6 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CF07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содержанию, форме, оформлению, и составу заявки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Pr="00CF0792">
        <w:rPr>
          <w:rFonts w:ascii="Times New Roman" w:hAnsi="Times New Roman" w:cs="Times New Roman"/>
          <w:sz w:val="24"/>
          <w:szCs w:val="24"/>
        </w:rPr>
        <w:t>и в срок, которые установлены конкурсной документацией, посредством использования функционала электронной площадки в соответствии с регламентом работы электронной площадки.</w:t>
      </w:r>
    </w:p>
    <w:p w:rsidR="00AF12EF" w:rsidRPr="00CF0792" w:rsidRDefault="00AF12EF" w:rsidP="00CF0792">
      <w:pPr>
        <w:pStyle w:val="a4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Участник закупки, получивший аккредитацию на ЭП, на которой проводится закупка, направляет оператору ЭП заявку на участие в закупке.</w:t>
      </w:r>
    </w:p>
    <w:p w:rsidR="00AF12EF" w:rsidRPr="00CF0792" w:rsidRDefault="00AF12EF" w:rsidP="00CF0792">
      <w:pPr>
        <w:pStyle w:val="a4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Участник конкурса вправе подать только одну заявку на участие в конкурсе в отношении каждого предмета закупки (лота) в любое время с момента размещения извещения о его </w:t>
      </w:r>
      <w:r w:rsidRPr="00CF0792">
        <w:rPr>
          <w:rFonts w:ascii="Times New Roman" w:hAnsi="Times New Roman" w:cs="Times New Roman"/>
          <w:sz w:val="24"/>
          <w:szCs w:val="24"/>
        </w:rPr>
        <w:lastRenderedPageBreak/>
        <w:t>проведении до предусмотренных конкурсной документацией даты и времени окончания срока подачи заявок на участие в конкурсе.</w:t>
      </w:r>
    </w:p>
    <w:p w:rsidR="00AF12EF" w:rsidRPr="00CF0792" w:rsidRDefault="00AF12EF" w:rsidP="00CF0792">
      <w:pPr>
        <w:pStyle w:val="a4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Подача заявки на участие в закупке означает согласие участника закупки, подавшего такую заявку, на поставку товара, выполнение работы, оказание услуги на условиях, предусмотренных извещением и (или) документацией о закупке, и в соответствии с заявкой такого участника закупки на участие в закупке.</w:t>
      </w:r>
    </w:p>
    <w:p w:rsidR="00D912AE" w:rsidRPr="00CF0792" w:rsidRDefault="00D912AE" w:rsidP="00CF0792">
      <w:pPr>
        <w:pStyle w:val="a4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eastAsia="Times New Roman" w:hAnsi="Times New Roman" w:cs="Times New Roman"/>
          <w:sz w:val="24"/>
          <w:lang w:eastAsia="ru-RU"/>
        </w:rPr>
        <w:t>Подача заявки означает, что участник закупки изучил Положение о закупке, настоящее извещение, документацию (включая все приложения), а также изменения и разъяснения к нему, и безоговорочно согласен с условиями участия в закупке, содержащимися в извещении, документации</w:t>
      </w:r>
    </w:p>
    <w:p w:rsidR="00AF12EF" w:rsidRPr="00CF0792" w:rsidRDefault="00AF12EF" w:rsidP="00CF0792">
      <w:pPr>
        <w:pStyle w:val="a4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Заявка на участие в конкурсе в электронной форме с участием субъектов малого и среднего предпринимательства подписывается участником закупки или лицом, уполномоченным таким участником закупки, усиленной квалифицированной электронной подписью.</w:t>
      </w:r>
    </w:p>
    <w:p w:rsidR="00AF12EF" w:rsidRPr="00CF0792" w:rsidRDefault="00AF12EF" w:rsidP="00CF0792">
      <w:pPr>
        <w:pStyle w:val="a4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Подача заявок в печатном виде (на бумажном носителе) не допускается.</w:t>
      </w:r>
    </w:p>
    <w:p w:rsidR="00AF12EF" w:rsidRPr="00CF0792" w:rsidRDefault="00AF12EF" w:rsidP="00CF0792">
      <w:pPr>
        <w:pStyle w:val="a4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F12EF" w:rsidRPr="00CF0792" w:rsidRDefault="00AF12EF" w:rsidP="00CF0792">
      <w:pPr>
        <w:pStyle w:val="2"/>
        <w:spacing w:before="0" w:line="240" w:lineRule="auto"/>
        <w:ind w:left="0" w:firstLine="851"/>
        <w:rPr>
          <w:rFonts w:eastAsia="Times New Roman" w:cs="Times New Roman"/>
          <w:szCs w:val="24"/>
          <w:lang w:eastAsia="ru-RU"/>
        </w:rPr>
      </w:pPr>
      <w:r w:rsidRPr="00CF0792">
        <w:rPr>
          <w:rFonts w:cs="Times New Roman"/>
          <w:szCs w:val="24"/>
        </w:rPr>
        <w:t>1.18. Дат</w:t>
      </w:r>
      <w:r w:rsidR="00FF428E" w:rsidRPr="00CF0792">
        <w:rPr>
          <w:rFonts w:cs="Times New Roman"/>
          <w:szCs w:val="24"/>
        </w:rPr>
        <w:t>ы</w:t>
      </w:r>
      <w:r w:rsidRPr="00CF0792">
        <w:rPr>
          <w:rFonts w:cs="Times New Roman"/>
          <w:szCs w:val="24"/>
        </w:rPr>
        <w:t xml:space="preserve"> рассмотрения частей заявок на участие в закупке.</w:t>
      </w:r>
    </w:p>
    <w:p w:rsidR="00AF12EF" w:rsidRPr="00CF0792" w:rsidRDefault="00AF12EF" w:rsidP="00CF0792">
      <w:pPr>
        <w:pStyle w:val="a4"/>
        <w:tabs>
          <w:tab w:val="num" w:pos="12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Рассмотрение </w:t>
      </w:r>
      <w:r w:rsidRPr="00CF0792">
        <w:rPr>
          <w:rFonts w:ascii="Times New Roman" w:hAnsi="Times New Roman" w:cs="Times New Roman"/>
          <w:b/>
          <w:sz w:val="24"/>
          <w:szCs w:val="24"/>
        </w:rPr>
        <w:t>первых частей</w:t>
      </w:r>
      <w:r w:rsidRPr="00CF0792">
        <w:rPr>
          <w:rFonts w:ascii="Times New Roman" w:hAnsi="Times New Roman" w:cs="Times New Roman"/>
          <w:sz w:val="24"/>
          <w:szCs w:val="24"/>
        </w:rPr>
        <w:t xml:space="preserve"> заявок на участие в конкурсе в электронной форме</w:t>
      </w:r>
      <w:r w:rsidRPr="00CF0792">
        <w:rPr>
          <w:rFonts w:ascii="Times New Roman" w:hAnsi="Times New Roman" w:cs="Times New Roman"/>
          <w:bCs/>
          <w:sz w:val="24"/>
          <w:szCs w:val="24"/>
        </w:rPr>
        <w:t xml:space="preserve"> осуществляется в дату, указанную</w:t>
      </w:r>
      <w:r w:rsidRPr="00CF0792">
        <w:rPr>
          <w:rFonts w:ascii="Times New Roman" w:hAnsi="Times New Roman" w:cs="Times New Roman"/>
          <w:sz w:val="24"/>
          <w:szCs w:val="24"/>
        </w:rPr>
        <w:t xml:space="preserve"> </w:t>
      </w:r>
      <w:r w:rsidRPr="00CF0792">
        <w:rPr>
          <w:rFonts w:ascii="Times New Roman" w:hAnsi="Times New Roman" w:cs="Times New Roman"/>
          <w:bCs/>
          <w:iCs/>
          <w:sz w:val="24"/>
          <w:szCs w:val="24"/>
        </w:rPr>
        <w:t xml:space="preserve">в </w:t>
      </w:r>
      <w:r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Пункте </w:t>
      </w:r>
      <w:r w:rsidRPr="00CF0792">
        <w:rPr>
          <w:rFonts w:ascii="Times New Roman" w:hAnsi="Times New Roman" w:cs="Times New Roman"/>
          <w:b/>
          <w:sz w:val="24"/>
          <w:szCs w:val="24"/>
        </w:rPr>
        <w:t>5.</w:t>
      </w:r>
      <w:r w:rsidR="00670149" w:rsidRPr="00CF0792">
        <w:rPr>
          <w:rFonts w:ascii="Times New Roman" w:hAnsi="Times New Roman" w:cs="Times New Roman"/>
          <w:b/>
          <w:sz w:val="24"/>
          <w:szCs w:val="24"/>
        </w:rPr>
        <w:t>4</w:t>
      </w:r>
      <w:r w:rsidRPr="00CF07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Раздела 2 </w:t>
      </w:r>
      <w:r w:rsidRPr="00CF0792">
        <w:rPr>
          <w:rFonts w:ascii="Times New Roman" w:hAnsi="Times New Roman" w:cs="Times New Roman"/>
          <w:b/>
          <w:sz w:val="24"/>
          <w:szCs w:val="24"/>
        </w:rPr>
        <w:t>«Информационная карта закупки».</w:t>
      </w:r>
    </w:p>
    <w:p w:rsidR="00AF12EF" w:rsidRPr="00CF0792" w:rsidRDefault="00AF12EF" w:rsidP="00CF0792">
      <w:pPr>
        <w:pStyle w:val="a4"/>
        <w:tabs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12EF" w:rsidRPr="00CF0792" w:rsidRDefault="00AF12EF" w:rsidP="00CF0792">
      <w:pPr>
        <w:pStyle w:val="a4"/>
        <w:tabs>
          <w:tab w:val="num" w:pos="12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Рассмотрение </w:t>
      </w:r>
      <w:r w:rsidRPr="00CF0792">
        <w:rPr>
          <w:rFonts w:ascii="Times New Roman" w:hAnsi="Times New Roman" w:cs="Times New Roman"/>
          <w:b/>
          <w:sz w:val="24"/>
          <w:szCs w:val="24"/>
        </w:rPr>
        <w:t>вторых частей</w:t>
      </w:r>
      <w:r w:rsidRPr="00CF0792">
        <w:rPr>
          <w:rFonts w:ascii="Times New Roman" w:hAnsi="Times New Roman" w:cs="Times New Roman"/>
          <w:sz w:val="24"/>
          <w:szCs w:val="24"/>
        </w:rPr>
        <w:t xml:space="preserve"> заявок на участие в конкурсе в электронной форме</w:t>
      </w:r>
      <w:r w:rsidRPr="00CF0792">
        <w:rPr>
          <w:rFonts w:ascii="Times New Roman" w:hAnsi="Times New Roman" w:cs="Times New Roman"/>
          <w:bCs/>
          <w:sz w:val="24"/>
          <w:szCs w:val="24"/>
        </w:rPr>
        <w:t xml:space="preserve"> осуществляется в дату, указанную </w:t>
      </w:r>
      <w:r w:rsidRPr="00CF0792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Пункте </w:t>
      </w:r>
      <w:r w:rsidRPr="00CF0792">
        <w:rPr>
          <w:rFonts w:ascii="Times New Roman" w:hAnsi="Times New Roman" w:cs="Times New Roman"/>
          <w:b/>
          <w:sz w:val="24"/>
          <w:szCs w:val="24"/>
        </w:rPr>
        <w:t>5.</w:t>
      </w:r>
      <w:r w:rsidR="0042512B" w:rsidRPr="00CF0792">
        <w:rPr>
          <w:rFonts w:ascii="Times New Roman" w:hAnsi="Times New Roman" w:cs="Times New Roman"/>
          <w:b/>
          <w:sz w:val="24"/>
          <w:szCs w:val="24"/>
        </w:rPr>
        <w:t>4</w:t>
      </w:r>
      <w:r w:rsidRPr="00CF07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Раздела 2 </w:t>
      </w:r>
      <w:r w:rsidRPr="00CF0792">
        <w:rPr>
          <w:rFonts w:ascii="Times New Roman" w:hAnsi="Times New Roman" w:cs="Times New Roman"/>
          <w:b/>
          <w:sz w:val="24"/>
          <w:szCs w:val="24"/>
        </w:rPr>
        <w:t>«Информационная карта закупки».</w:t>
      </w:r>
    </w:p>
    <w:p w:rsidR="00AF12EF" w:rsidRPr="00CF0792" w:rsidRDefault="00AF12EF" w:rsidP="00CF0792">
      <w:pPr>
        <w:pStyle w:val="a4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F12EF" w:rsidRPr="00CF0792" w:rsidRDefault="00FF428E" w:rsidP="00CF0792">
      <w:pPr>
        <w:pStyle w:val="2"/>
        <w:spacing w:before="0" w:line="240" w:lineRule="auto"/>
        <w:ind w:left="0" w:firstLine="851"/>
        <w:rPr>
          <w:rFonts w:cs="Times New Roman"/>
          <w:szCs w:val="24"/>
        </w:rPr>
      </w:pPr>
      <w:r w:rsidRPr="00CF0792">
        <w:rPr>
          <w:rFonts w:cs="Times New Roman"/>
          <w:szCs w:val="24"/>
        </w:rPr>
        <w:t>1.19</w:t>
      </w:r>
      <w:r w:rsidR="00AF12EF" w:rsidRPr="00CF0792">
        <w:rPr>
          <w:rFonts w:cs="Times New Roman"/>
          <w:szCs w:val="24"/>
        </w:rPr>
        <w:t>. Порядок подведения итогов закупки (этапов закупки).</w:t>
      </w:r>
    </w:p>
    <w:p w:rsidR="00DD65FC" w:rsidRPr="00CF0792" w:rsidRDefault="00DD65FC" w:rsidP="00CF0792">
      <w:pPr>
        <w:pStyle w:val="a4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0792">
        <w:rPr>
          <w:rFonts w:ascii="Times New Roman" w:hAnsi="Times New Roman" w:cs="Times New Roman"/>
          <w:sz w:val="24"/>
          <w:szCs w:val="24"/>
        </w:rPr>
        <w:t>Оператор электронной площадки направляет Заказчику первые части заявок на участие в конкурсе в электронной форме с участием субъектов малого и среднего предпринимательства не позднее дня, следующего за днем окончания срока подачи заявок на участие в конкурсе в электронной форме с участием субъектов малого и среднего предпринимательства, установленного в извещении, конкурсной документации.</w:t>
      </w:r>
      <w:proofErr w:type="gramEnd"/>
    </w:p>
    <w:p w:rsidR="00DD65FC" w:rsidRPr="00CF0792" w:rsidRDefault="00DD65FC" w:rsidP="00CF0792">
      <w:pPr>
        <w:pStyle w:val="a4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Срок рассмотрения первых частей заявок на участие в конкурсе в электронной форме с участием субъектов малого и среднего предпринимательства не может превышать 3 рабочих дней </w:t>
      </w:r>
      <w:proofErr w:type="gramStart"/>
      <w:r w:rsidRPr="00CF0792">
        <w:rPr>
          <w:rFonts w:ascii="Times New Roman" w:hAnsi="Times New Roman" w:cs="Times New Roman"/>
          <w:sz w:val="24"/>
          <w:szCs w:val="24"/>
        </w:rPr>
        <w:t>со дня окончания срока подачи заявок на участие в конкурсе в электронной форме с участием</w:t>
      </w:r>
      <w:proofErr w:type="gramEnd"/>
      <w:r w:rsidRPr="00CF0792">
        <w:rPr>
          <w:rFonts w:ascii="Times New Roman" w:hAnsi="Times New Roman" w:cs="Times New Roman"/>
          <w:sz w:val="24"/>
          <w:szCs w:val="24"/>
        </w:rPr>
        <w:t xml:space="preserve"> субъектов малого и среднего предпринимательства.</w:t>
      </w:r>
    </w:p>
    <w:p w:rsidR="00DD65FC" w:rsidRPr="00CF0792" w:rsidRDefault="00430581" w:rsidP="00CF0792">
      <w:pPr>
        <w:pStyle w:val="a4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</w:t>
      </w:r>
      <w:r w:rsidRPr="00CF0792">
        <w:rPr>
          <w:rFonts w:ascii="Times New Roman" w:hAnsi="Times New Roman" w:cs="Times New Roman"/>
        </w:rPr>
        <w:t xml:space="preserve"> 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осуществлению закупок товаров, работ, услуг отдельными видами юридических лиц</w:t>
      </w:r>
      <w:r w:rsidRPr="00CF0792">
        <w:rPr>
          <w:rFonts w:ascii="Times New Roman" w:hAnsi="Times New Roman" w:cs="Times New Roman"/>
          <w:sz w:val="24"/>
          <w:szCs w:val="24"/>
        </w:rPr>
        <w:t xml:space="preserve"> (далее – комиссия) </w:t>
      </w:r>
      <w:r w:rsidR="00DD65FC" w:rsidRPr="00CF0792">
        <w:rPr>
          <w:rFonts w:ascii="Times New Roman" w:hAnsi="Times New Roman" w:cs="Times New Roman"/>
          <w:sz w:val="24"/>
          <w:szCs w:val="24"/>
        </w:rPr>
        <w:t>рассматривает первые части заявок на участие в конкурсе в электронной форме с участием субъектов малого и среднего предпринимательства на соответствие требованиям, установленным конкурсной документацией в отношении закупаемых товаров, работ, услуг.</w:t>
      </w:r>
    </w:p>
    <w:p w:rsidR="00DD65FC" w:rsidRPr="00CF0792" w:rsidRDefault="00DD65FC" w:rsidP="00CF0792">
      <w:pPr>
        <w:pStyle w:val="a4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</w:t>
      </w:r>
      <w:r w:rsidR="00AD1E9A" w:rsidRPr="00CF0792">
        <w:rPr>
          <w:rFonts w:ascii="Times New Roman" w:hAnsi="Times New Roman" w:cs="Times New Roman"/>
          <w:sz w:val="24"/>
          <w:szCs w:val="24"/>
        </w:rPr>
        <w:t xml:space="preserve">и оценки </w:t>
      </w:r>
      <w:r w:rsidRPr="00CF0792">
        <w:rPr>
          <w:rFonts w:ascii="Times New Roman" w:hAnsi="Times New Roman" w:cs="Times New Roman"/>
          <w:sz w:val="24"/>
          <w:szCs w:val="24"/>
        </w:rPr>
        <w:t>первых частей заявок на участие в конкурсе в электронной форме с участием субъектов малого и среднего предпринимательства комиссия оформляет протокол рассмотрения первых частей заявок на участие в конкурсе с участием субъектов малого и среднего предпринимательства. Указанный протокол составляется и подписывается всеми присутствующими на заседании членами комиссии в день окончания рассмотрения первых частей заявок.</w:t>
      </w:r>
    </w:p>
    <w:p w:rsidR="00DD65FC" w:rsidRPr="00CF0792" w:rsidRDefault="00DD65FC" w:rsidP="00CF0792">
      <w:pPr>
        <w:pStyle w:val="a4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Протокол рассмотрения первых частей заявок в течение трех дней, следующих за днем его подписания, направляется Заказчиком оператору электронной площадки и размещается в ЕИС.</w:t>
      </w:r>
    </w:p>
    <w:p w:rsidR="00DD65FC" w:rsidRPr="00CF0792" w:rsidRDefault="00DD65FC" w:rsidP="00CF0792">
      <w:pPr>
        <w:pStyle w:val="a4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Оператор электронной площадки направляет Заказчику вторые части заявок на участие в конкурсе с участием субъектов малого и среднего предпринимательства, а также предложения о цене договора в срок, установленный извещением, конкурсной документацией, но не ранее срока размещения в ЕИС протокола рассмотрения первых частей заявок на участие в таком конкурсе.</w:t>
      </w:r>
    </w:p>
    <w:p w:rsidR="00DD65FC" w:rsidRPr="00CF0792" w:rsidRDefault="00DD65FC" w:rsidP="00CF0792">
      <w:pPr>
        <w:pStyle w:val="a4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Срок рассмотрения вторых частей заявок на участие в конкурсе в электронной форме с участием субъектов малого и среднего предпринимательства, а также предложений о цене </w:t>
      </w:r>
      <w:r w:rsidRPr="00CF0792">
        <w:rPr>
          <w:rFonts w:ascii="Times New Roman" w:hAnsi="Times New Roman" w:cs="Times New Roman"/>
          <w:sz w:val="24"/>
          <w:szCs w:val="24"/>
        </w:rPr>
        <w:lastRenderedPageBreak/>
        <w:t xml:space="preserve">договора не может превышать один рабочий день после направления оператором электронной площадки информации, указанной в абзаце 6 настоящего </w:t>
      </w:r>
      <w:r w:rsidR="00430581" w:rsidRPr="00CF0792">
        <w:rPr>
          <w:rFonts w:ascii="Times New Roman" w:hAnsi="Times New Roman" w:cs="Times New Roman"/>
          <w:sz w:val="24"/>
          <w:szCs w:val="24"/>
        </w:rPr>
        <w:t>пункта</w:t>
      </w:r>
      <w:r w:rsidRPr="00CF079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65FC" w:rsidRPr="00CF0792" w:rsidRDefault="00DD65FC" w:rsidP="00CF0792">
      <w:pPr>
        <w:pStyle w:val="a4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0792">
        <w:rPr>
          <w:rFonts w:ascii="Times New Roman" w:hAnsi="Times New Roman" w:cs="Times New Roman"/>
          <w:sz w:val="24"/>
          <w:szCs w:val="24"/>
        </w:rPr>
        <w:t>Комиссия рассматривает вторые части заявок на участие в конкурсе с участием субъектов малого и среднего предпринимательства на соответствие требованиям, установленным конкурсной документацией, в порядке, предусмотренном Положением о закупке, а также на основании результатов оценки заявок на участие в конкурсе с участием субъектов малого и среднего предпринимательства присваивает каждой заявке на участие в конкурсе в электронной форме с участием субъектов малого</w:t>
      </w:r>
      <w:proofErr w:type="gramEnd"/>
      <w:r w:rsidRPr="00CF0792">
        <w:rPr>
          <w:rFonts w:ascii="Times New Roman" w:hAnsi="Times New Roman" w:cs="Times New Roman"/>
          <w:sz w:val="24"/>
          <w:szCs w:val="24"/>
        </w:rPr>
        <w:t xml:space="preserve"> и среднего предпринимательства порядковый номер в порядке уменьшения степени выгодности содержащихся в них условий исполнения договора. Заявке на участие в конкурсе, в которой содержатся лучшие условия исполнения договора, присваивается первый порядковый номер.</w:t>
      </w:r>
    </w:p>
    <w:p w:rsidR="00DD65FC" w:rsidRPr="00CF0792" w:rsidRDefault="00DD65FC" w:rsidP="00CF0792">
      <w:pPr>
        <w:pStyle w:val="a4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В случае если в нескольких заявках на участие в конкурсе с участием субъектов малого и среднего предпринимательства содержатся одинаковые по степени выгодности условия исполнения договора, меньший порядковый номер присваивается заявке на участие в конкурсе с участием субъектов малого и среднего предпринимательства, </w:t>
      </w:r>
      <w:proofErr w:type="gramStart"/>
      <w:r w:rsidRPr="00CF0792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CF0792">
        <w:rPr>
          <w:rFonts w:ascii="Times New Roman" w:hAnsi="Times New Roman" w:cs="Times New Roman"/>
          <w:sz w:val="24"/>
          <w:szCs w:val="24"/>
        </w:rPr>
        <w:t xml:space="preserve"> поступила ранее других заявок.</w:t>
      </w:r>
    </w:p>
    <w:p w:rsidR="00DD65FC" w:rsidRPr="00CF0792" w:rsidRDefault="00DD65FC" w:rsidP="00CF0792">
      <w:pPr>
        <w:pStyle w:val="a4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0792">
        <w:rPr>
          <w:rFonts w:ascii="Times New Roman" w:hAnsi="Times New Roman" w:cs="Times New Roman"/>
          <w:sz w:val="24"/>
          <w:szCs w:val="24"/>
        </w:rPr>
        <w:t>По результатам рассмотрения вторых частей заявок на участие в конкурсе с участием субъектов малого и среднего предпринимательства, комиссия принимает решение о соответствии или о несоответствии заявки на участие в конкурсе с участием субъектов малого и среднего предпринимательства требованиям, установленным конкурсной документацией, в порядке и по основаниям, которые предусмотрены Положением о закупке, конкурсной документацией.</w:t>
      </w:r>
      <w:proofErr w:type="gramEnd"/>
    </w:p>
    <w:p w:rsidR="00DD65FC" w:rsidRPr="00CF0792" w:rsidRDefault="00DD65FC" w:rsidP="00CF0792">
      <w:pPr>
        <w:pStyle w:val="a4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Победителем конкурса в электронной форме с участием субъектов малого и среднего предпринимательства признается участник такого конкурса, заявка которого соответствует требованиям, установленным конкурсной документацией, предложивший лучшие условия исполнения договора на основе критериев, указанных в конкурсной документации, и заявке на участие в конкурсе в электронной форме с участием субъектов малого и среднего </w:t>
      </w:r>
      <w:proofErr w:type="gramStart"/>
      <w:r w:rsidRPr="00CF0792">
        <w:rPr>
          <w:rFonts w:ascii="Times New Roman" w:hAnsi="Times New Roman" w:cs="Times New Roman"/>
          <w:sz w:val="24"/>
          <w:szCs w:val="24"/>
        </w:rPr>
        <w:t>предпринимательства</w:t>
      </w:r>
      <w:proofErr w:type="gramEnd"/>
      <w:r w:rsidRPr="00CF0792">
        <w:rPr>
          <w:rFonts w:ascii="Times New Roman" w:hAnsi="Times New Roman" w:cs="Times New Roman"/>
          <w:sz w:val="24"/>
          <w:szCs w:val="24"/>
        </w:rPr>
        <w:t xml:space="preserve"> которого присвоен меньший порядковый номер.</w:t>
      </w:r>
    </w:p>
    <w:p w:rsidR="00DD65FC" w:rsidRPr="00CF0792" w:rsidRDefault="00DD65FC" w:rsidP="00CF0792">
      <w:pPr>
        <w:pStyle w:val="a4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На основании результатов рассмотрения и оценки вторых частей заявок на участие в конкурсе с участием субъектов малого и среднего предпринимательства оформляется итоговый протокол конкурса с участием субъектов малого и среднего предпринимательства. </w:t>
      </w:r>
      <w:r w:rsidR="00FA07D7" w:rsidRPr="00CF0792">
        <w:rPr>
          <w:rFonts w:ascii="Times New Roman" w:hAnsi="Times New Roman" w:cs="Times New Roman"/>
          <w:sz w:val="24"/>
          <w:szCs w:val="24"/>
        </w:rPr>
        <w:t>У</w:t>
      </w:r>
      <w:r w:rsidRPr="00CF0792">
        <w:rPr>
          <w:rFonts w:ascii="Times New Roman" w:hAnsi="Times New Roman" w:cs="Times New Roman"/>
          <w:sz w:val="24"/>
          <w:szCs w:val="24"/>
        </w:rPr>
        <w:t>казанный протокол составляется и подписывается всеми присутствующими на заседании членами комиссии в день окончания рассмотрения вторых частей заявок.</w:t>
      </w:r>
    </w:p>
    <w:p w:rsidR="00DD65FC" w:rsidRPr="00CF0792" w:rsidRDefault="00DD65FC" w:rsidP="00CF0792">
      <w:pPr>
        <w:pStyle w:val="a4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Итоговый протокол конкурса в электронной форме с участием субъектов малого и среднего предпринимательства в течение трех дней, следующих за днем его подписания, направляется Заказчиком оператору электронной площадки и размещается в ЕИС.</w:t>
      </w:r>
    </w:p>
    <w:p w:rsidR="00AF12EF" w:rsidRPr="00CF0792" w:rsidRDefault="00AF12EF" w:rsidP="00CF0792">
      <w:pPr>
        <w:pStyle w:val="a4"/>
        <w:tabs>
          <w:tab w:val="num" w:pos="12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Подведение итогов </w:t>
      </w:r>
      <w:r w:rsidRPr="00CF0792">
        <w:rPr>
          <w:rFonts w:ascii="Times New Roman" w:hAnsi="Times New Roman" w:cs="Times New Roman"/>
          <w:bCs/>
          <w:sz w:val="24"/>
          <w:szCs w:val="24"/>
        </w:rPr>
        <w:t xml:space="preserve">осуществляется в дату, указанную </w:t>
      </w:r>
      <w:r w:rsidRPr="00CF0792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Пункте </w:t>
      </w:r>
      <w:r w:rsidRPr="00CF0792">
        <w:rPr>
          <w:rFonts w:ascii="Times New Roman" w:hAnsi="Times New Roman" w:cs="Times New Roman"/>
          <w:b/>
          <w:sz w:val="24"/>
          <w:szCs w:val="24"/>
        </w:rPr>
        <w:t>5.</w:t>
      </w:r>
      <w:r w:rsidR="0042512B" w:rsidRPr="00CF0792">
        <w:rPr>
          <w:rFonts w:ascii="Times New Roman" w:hAnsi="Times New Roman" w:cs="Times New Roman"/>
          <w:b/>
          <w:sz w:val="24"/>
          <w:szCs w:val="24"/>
        </w:rPr>
        <w:t>5</w:t>
      </w:r>
      <w:r w:rsidRPr="00CF07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Раздела 2 </w:t>
      </w:r>
      <w:r w:rsidRPr="00CF0792">
        <w:rPr>
          <w:rFonts w:ascii="Times New Roman" w:hAnsi="Times New Roman" w:cs="Times New Roman"/>
          <w:b/>
          <w:sz w:val="24"/>
          <w:szCs w:val="24"/>
        </w:rPr>
        <w:t>«Информационная карта закупки».</w:t>
      </w:r>
    </w:p>
    <w:p w:rsidR="00AF12EF" w:rsidRPr="00CF0792" w:rsidRDefault="00AF12EF" w:rsidP="00CF079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8064A2" w:themeColor="accent4"/>
          <w:sz w:val="24"/>
          <w:szCs w:val="24"/>
          <w:lang w:eastAsia="ru-RU"/>
        </w:rPr>
      </w:pPr>
    </w:p>
    <w:p w:rsidR="00AF12EF" w:rsidRPr="00CF0792" w:rsidRDefault="00AF12EF" w:rsidP="00CF0792">
      <w:pPr>
        <w:pStyle w:val="2"/>
        <w:spacing w:before="0" w:line="240" w:lineRule="auto"/>
        <w:ind w:left="0" w:firstLine="851"/>
        <w:rPr>
          <w:rFonts w:cs="Times New Roman"/>
          <w:szCs w:val="24"/>
        </w:rPr>
      </w:pPr>
      <w:r w:rsidRPr="00CF0792">
        <w:rPr>
          <w:rFonts w:cs="Times New Roman"/>
          <w:szCs w:val="24"/>
        </w:rPr>
        <w:t>1.2</w:t>
      </w:r>
      <w:r w:rsidR="00FF428E" w:rsidRPr="00CF0792">
        <w:rPr>
          <w:rFonts w:cs="Times New Roman"/>
          <w:szCs w:val="24"/>
        </w:rPr>
        <w:t>0</w:t>
      </w:r>
      <w:r w:rsidRPr="00CF0792">
        <w:rPr>
          <w:rFonts w:cs="Times New Roman"/>
          <w:szCs w:val="24"/>
        </w:rPr>
        <w:t xml:space="preserve">. </w:t>
      </w:r>
      <w:r w:rsidR="00430581" w:rsidRPr="00CF0792">
        <w:rPr>
          <w:rFonts w:cs="Times New Roman"/>
          <w:szCs w:val="24"/>
        </w:rPr>
        <w:t>Критерии оценки и сопоставления заявок на участие в открытом конкурсе в электронной форме, величины значимости этих критериев, порядок сопоставления и оценки заявок на участие в открытом конкурсе в электронной форме.</w:t>
      </w:r>
    </w:p>
    <w:p w:rsidR="00CD6B0A" w:rsidRPr="00CF0792" w:rsidRDefault="00CD6B0A" w:rsidP="00CF07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определения лучших условий исполнения договора, предложенных в заявке на участие в открытом конкурсе в электронной форме, комиссия рассматривает и оценивает такие заявки по цене договора и иным критериям, указанным в документации. </w:t>
      </w:r>
    </w:p>
    <w:p w:rsidR="00CD6B0A" w:rsidRPr="00CF0792" w:rsidRDefault="00CD6B0A" w:rsidP="00CF07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Критерии оценки и сопоставления заявок </w:t>
      </w:r>
      <w:r w:rsidR="00DF6089"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критерии) 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участие конкурсе, показатели оценки</w:t>
      </w:r>
      <w:r w:rsidR="00DF6089"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сопоставления заявок (далее – показатели)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критериям, детализирующие показатели оценки </w:t>
      </w:r>
      <w:r w:rsidR="00DF6089"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сопоставления заявок (далее – детализирующие показатели) 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показателям, их </w:t>
      </w:r>
      <w:r w:rsidR="00DF6089"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величины значимости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6089"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установлены 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таблице 1 Раздела 4 </w:t>
      </w:r>
      <w:r w:rsidRPr="00CF0792">
        <w:rPr>
          <w:rFonts w:ascii="Times New Roman" w:hAnsi="Times New Roman" w:cs="Times New Roman"/>
          <w:b/>
          <w:sz w:val="24"/>
          <w:szCs w:val="24"/>
        </w:rPr>
        <w:t>«</w:t>
      </w:r>
      <w:r w:rsidRPr="00CF0792">
        <w:rPr>
          <w:rFonts w:ascii="Times New Roman" w:hAnsi="Times New Roman" w:cs="Times New Roman"/>
          <w:b/>
          <w:bCs/>
          <w:sz w:val="24"/>
          <w:szCs w:val="24"/>
        </w:rPr>
        <w:t>Критерии оценки и сопоставления заявок</w:t>
      </w:r>
      <w:r w:rsidRPr="00CF0792">
        <w:rPr>
          <w:rFonts w:ascii="Times New Roman" w:hAnsi="Times New Roman" w:cs="Times New Roman"/>
          <w:b/>
          <w:sz w:val="24"/>
          <w:szCs w:val="24"/>
        </w:rPr>
        <w:t>»</w:t>
      </w:r>
      <w:r w:rsidRPr="00CF07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CD6B0A" w:rsidRPr="00CF0792" w:rsidRDefault="00CD6B0A" w:rsidP="00CF07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07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оценки и сопоставления заявок на участие в конкурсе.</w:t>
      </w:r>
    </w:p>
    <w:p w:rsidR="00CD6B0A" w:rsidRPr="00CF0792" w:rsidRDefault="00CD6B0A" w:rsidP="00CF079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заявок на участие в конкурсе осуществляется на основании Типового положения о закупках товаров, работ, услуг отдельными видами юридических лиц города Красноярска, утвержденного распоряжением администрации города Красноярска от 05.12.2023 № 3-мз, 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Положения о закупке заказчика, с использованием критериев, их показателей, детализирующих показателей, </w:t>
      </w:r>
      <w:r w:rsidR="00DF6089"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установленных 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таблице 1 Раздела 4 </w:t>
      </w:r>
      <w:r w:rsidRPr="00CF0792">
        <w:rPr>
          <w:rFonts w:ascii="Times New Roman" w:hAnsi="Times New Roman" w:cs="Times New Roman"/>
          <w:b/>
          <w:sz w:val="24"/>
          <w:szCs w:val="24"/>
        </w:rPr>
        <w:t>«</w:t>
      </w:r>
      <w:r w:rsidRPr="00CF0792">
        <w:rPr>
          <w:rFonts w:ascii="Times New Roman" w:hAnsi="Times New Roman" w:cs="Times New Roman"/>
          <w:b/>
          <w:bCs/>
          <w:sz w:val="24"/>
          <w:szCs w:val="24"/>
        </w:rPr>
        <w:t>Критерии оценки и сопоставления заявок</w:t>
      </w:r>
      <w:r w:rsidRPr="00CF0792">
        <w:rPr>
          <w:rFonts w:ascii="Times New Roman" w:hAnsi="Times New Roman" w:cs="Times New Roman"/>
          <w:b/>
          <w:sz w:val="24"/>
          <w:szCs w:val="24"/>
        </w:rPr>
        <w:t>»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Сумма величин значимости</w:t>
      </w:r>
      <w:r w:rsidR="00DF6089" w:rsidRPr="00CF0792">
        <w:rPr>
          <w:rFonts w:ascii="Times New Roman" w:hAnsi="Times New Roman" w:cs="Times New Roman"/>
          <w:sz w:val="24"/>
          <w:szCs w:val="24"/>
        </w:rPr>
        <w:t xml:space="preserve"> всех</w:t>
      </w:r>
      <w:r w:rsidRPr="00CF0792">
        <w:rPr>
          <w:rFonts w:ascii="Times New Roman" w:hAnsi="Times New Roman" w:cs="Times New Roman"/>
          <w:sz w:val="24"/>
          <w:szCs w:val="24"/>
        </w:rPr>
        <w:t xml:space="preserve"> критериев, применяемых Заказчиком, должна составлять 100 процентов. </w:t>
      </w:r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Сумма величин значимости </w:t>
      </w:r>
      <w:r w:rsidR="00DF6089" w:rsidRPr="00CF0792">
        <w:rPr>
          <w:rFonts w:ascii="Times New Roman" w:hAnsi="Times New Roman" w:cs="Times New Roman"/>
          <w:sz w:val="24"/>
          <w:szCs w:val="24"/>
        </w:rPr>
        <w:t xml:space="preserve">всех применяемых </w:t>
      </w:r>
      <w:r w:rsidRPr="00CF0792">
        <w:rPr>
          <w:rFonts w:ascii="Times New Roman" w:hAnsi="Times New Roman" w:cs="Times New Roman"/>
          <w:sz w:val="24"/>
          <w:szCs w:val="24"/>
        </w:rPr>
        <w:t>показателей критерия должна составлять 100 процентов.</w:t>
      </w:r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Сумма величин значимости</w:t>
      </w:r>
      <w:r w:rsidR="00DF6089" w:rsidRPr="00CF0792">
        <w:rPr>
          <w:rFonts w:ascii="Times New Roman" w:hAnsi="Times New Roman" w:cs="Times New Roman"/>
          <w:sz w:val="24"/>
          <w:szCs w:val="24"/>
        </w:rPr>
        <w:t xml:space="preserve"> всех применяемых</w:t>
      </w:r>
      <w:r w:rsidRPr="00CF0792">
        <w:rPr>
          <w:rFonts w:ascii="Times New Roman" w:hAnsi="Times New Roman" w:cs="Times New Roman"/>
          <w:sz w:val="24"/>
          <w:szCs w:val="24"/>
        </w:rPr>
        <w:t xml:space="preserve"> детализирующих показателей должна составлять 100 процентов.</w:t>
      </w:r>
    </w:p>
    <w:p w:rsidR="00DF6089" w:rsidRPr="00CF0792" w:rsidRDefault="00DF6089" w:rsidP="00CF0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Для оценки заявок по каждому критерию, показателю, детализирующему показателю используется 100-балльная шкала оценки.</w:t>
      </w:r>
    </w:p>
    <w:p w:rsidR="00B97733" w:rsidRPr="00CF0792" w:rsidRDefault="00B97733" w:rsidP="00CF0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Для оценки заявок осуществляется расчет итогового рейтинга по каждой заявке.</w:t>
      </w:r>
    </w:p>
    <w:p w:rsidR="00CD6B0A" w:rsidRPr="00CF0792" w:rsidRDefault="00B97733" w:rsidP="00CF0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Итоговый рейтинг заявки</w:t>
      </w:r>
      <w:r w:rsidR="00CD6B0A" w:rsidRPr="00CF0792">
        <w:rPr>
          <w:rFonts w:ascii="Times New Roman" w:hAnsi="Times New Roman" w:cs="Times New Roman"/>
          <w:sz w:val="24"/>
          <w:szCs w:val="24"/>
        </w:rPr>
        <w:t xml:space="preserve"> вычисляется как сумма рейтингов по каждому кри</w:t>
      </w:r>
      <w:r w:rsidRPr="00CF0792">
        <w:rPr>
          <w:rFonts w:ascii="Times New Roman" w:hAnsi="Times New Roman" w:cs="Times New Roman"/>
          <w:sz w:val="24"/>
          <w:szCs w:val="24"/>
        </w:rPr>
        <w:t>терию</w:t>
      </w:r>
      <w:r w:rsidR="00CD6B0A" w:rsidRPr="00CF0792">
        <w:rPr>
          <w:rFonts w:ascii="Times New Roman" w:hAnsi="Times New Roman" w:cs="Times New Roman"/>
          <w:sz w:val="24"/>
          <w:szCs w:val="24"/>
        </w:rPr>
        <w:t>.</w:t>
      </w:r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Победителем признается участник закупки, заявке (предложению) которого присвоен самый высокий итоговый рейтинг. Заявке (предложению) такого участника закупки присваивается первый порядковый номер.</w:t>
      </w:r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6B0A" w:rsidRPr="00CF0792" w:rsidRDefault="00CD6B0A" w:rsidP="00CF07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b/>
          <w:sz w:val="24"/>
          <w:szCs w:val="24"/>
        </w:rPr>
        <w:t>1.2</w:t>
      </w:r>
      <w:r w:rsidR="00FF428E" w:rsidRPr="00CF0792">
        <w:rPr>
          <w:rFonts w:ascii="Times New Roman" w:hAnsi="Times New Roman" w:cs="Times New Roman"/>
          <w:b/>
          <w:sz w:val="24"/>
          <w:szCs w:val="24"/>
        </w:rPr>
        <w:t>0</w:t>
      </w:r>
      <w:r w:rsidRPr="00CF0792">
        <w:rPr>
          <w:rFonts w:ascii="Times New Roman" w:hAnsi="Times New Roman" w:cs="Times New Roman"/>
          <w:b/>
          <w:sz w:val="24"/>
          <w:szCs w:val="24"/>
        </w:rPr>
        <w:t>.1.</w:t>
      </w:r>
      <w:r w:rsidRPr="00CF0792">
        <w:rPr>
          <w:rFonts w:ascii="Times New Roman" w:hAnsi="Times New Roman" w:cs="Times New Roman"/>
          <w:b/>
        </w:rPr>
        <w:t xml:space="preserve"> </w:t>
      </w:r>
      <w:r w:rsidRPr="00CF0792">
        <w:rPr>
          <w:rFonts w:ascii="Times New Roman" w:hAnsi="Times New Roman" w:cs="Times New Roman"/>
          <w:b/>
          <w:sz w:val="24"/>
          <w:szCs w:val="24"/>
        </w:rPr>
        <w:t>Оценка и сопоставление заявок по критерию оценки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F0792">
        <w:rPr>
          <w:rFonts w:ascii="Times New Roman" w:hAnsi="Times New Roman" w:cs="Times New Roman"/>
          <w:b/>
          <w:sz w:val="24"/>
          <w:szCs w:val="24"/>
        </w:rPr>
        <w:t>«</w:t>
      </w:r>
      <w:r w:rsidRPr="00CF0792">
        <w:rPr>
          <w:rFonts w:ascii="Times New Roman" w:hAnsi="Times New Roman" w:cs="Times New Roman"/>
          <w:b/>
          <w:noProof/>
          <w:sz w:val="24"/>
          <w:szCs w:val="24"/>
        </w:rPr>
        <w:t>Цена договора</w:t>
      </w:r>
      <w:r w:rsidR="00B97733" w:rsidRPr="00CF0792">
        <w:rPr>
          <w:rFonts w:ascii="Times New Roman" w:hAnsi="Times New Roman" w:cs="Times New Roman"/>
          <w:b/>
          <w:noProof/>
          <w:sz w:val="24"/>
          <w:szCs w:val="24"/>
        </w:rPr>
        <w:t xml:space="preserve"> (</w:t>
      </w:r>
      <w:r w:rsidRPr="00CF0792">
        <w:rPr>
          <w:rFonts w:ascii="Times New Roman" w:hAnsi="Times New Roman" w:cs="Times New Roman"/>
          <w:b/>
          <w:noProof/>
          <w:sz w:val="24"/>
          <w:szCs w:val="24"/>
        </w:rPr>
        <w:t>сумма цен единиц товара, работы, услуги</w:t>
      </w:r>
      <w:r w:rsidR="00B97733" w:rsidRPr="00CF0792">
        <w:rPr>
          <w:rFonts w:ascii="Times New Roman" w:hAnsi="Times New Roman" w:cs="Times New Roman"/>
          <w:b/>
          <w:noProof/>
          <w:sz w:val="24"/>
          <w:szCs w:val="24"/>
        </w:rPr>
        <w:t>)</w:t>
      </w:r>
      <w:r w:rsidRPr="00CF0792">
        <w:rPr>
          <w:rFonts w:ascii="Times New Roman" w:hAnsi="Times New Roman" w:cs="Times New Roman"/>
          <w:b/>
          <w:noProof/>
          <w:sz w:val="24"/>
          <w:szCs w:val="24"/>
        </w:rPr>
        <w:t>».</w:t>
      </w:r>
    </w:p>
    <w:p w:rsidR="00CD6B0A" w:rsidRPr="00CF0792" w:rsidRDefault="00201B89" w:rsidP="00CF07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b/>
          <w:sz w:val="24"/>
          <w:szCs w:val="24"/>
        </w:rPr>
        <w:t>1</w:t>
      </w:r>
      <w:r w:rsidR="00CD6B0A" w:rsidRPr="00CF0792">
        <w:rPr>
          <w:rFonts w:ascii="Times New Roman" w:hAnsi="Times New Roman" w:cs="Times New Roman"/>
          <w:b/>
          <w:sz w:val="24"/>
          <w:szCs w:val="24"/>
        </w:rPr>
        <w:t>.</w:t>
      </w:r>
      <w:r w:rsidR="00CD6B0A" w:rsidRPr="00CF0792">
        <w:rPr>
          <w:rFonts w:ascii="Times New Roman" w:hAnsi="Times New Roman" w:cs="Times New Roman"/>
          <w:sz w:val="24"/>
          <w:szCs w:val="24"/>
        </w:rPr>
        <w:t xml:space="preserve"> Значение количества баллов по критерию «Цена договора</w:t>
      </w:r>
      <w:r w:rsidR="00B97733" w:rsidRPr="00CF0792">
        <w:rPr>
          <w:rFonts w:ascii="Times New Roman" w:hAnsi="Times New Roman" w:cs="Times New Roman"/>
          <w:sz w:val="24"/>
          <w:szCs w:val="24"/>
        </w:rPr>
        <w:t xml:space="preserve"> (</w:t>
      </w:r>
      <w:r w:rsidR="00CD6B0A" w:rsidRPr="00CF0792">
        <w:rPr>
          <w:rFonts w:ascii="Times New Roman" w:hAnsi="Times New Roman" w:cs="Times New Roman"/>
          <w:sz w:val="24"/>
          <w:szCs w:val="24"/>
        </w:rPr>
        <w:t>сумма цен единиц товара, работы, услуги</w:t>
      </w:r>
      <w:r w:rsidR="00B97733" w:rsidRPr="00CF0792">
        <w:rPr>
          <w:rFonts w:ascii="Times New Roman" w:hAnsi="Times New Roman" w:cs="Times New Roman"/>
          <w:sz w:val="24"/>
          <w:szCs w:val="24"/>
        </w:rPr>
        <w:t>)</w:t>
      </w:r>
      <w:r w:rsidR="00CD6B0A" w:rsidRPr="00CF0792">
        <w:rPr>
          <w:rFonts w:ascii="Times New Roman" w:hAnsi="Times New Roman" w:cs="Times New Roman"/>
          <w:sz w:val="24"/>
          <w:szCs w:val="24"/>
        </w:rPr>
        <w:t>», присваиваемое заявке, которая подлежит оценке по указанному критерию оценки (</w:t>
      </w:r>
      <w:proofErr w:type="spellStart"/>
      <w:r w:rsidR="00CD6B0A" w:rsidRPr="00CF0792">
        <w:rPr>
          <w:rFonts w:ascii="Times New Roman" w:hAnsi="Times New Roman" w:cs="Times New Roman"/>
          <w:sz w:val="24"/>
          <w:szCs w:val="24"/>
        </w:rPr>
        <w:t>БЦ</w:t>
      </w:r>
      <w:proofErr w:type="gramStart"/>
      <w:r w:rsidR="00CD6B0A" w:rsidRPr="00CF0792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proofErr w:type="gramEnd"/>
      <w:r w:rsidR="00CD6B0A" w:rsidRPr="00CF0792">
        <w:rPr>
          <w:rFonts w:ascii="Times New Roman" w:hAnsi="Times New Roman" w:cs="Times New Roman"/>
          <w:sz w:val="24"/>
          <w:szCs w:val="24"/>
        </w:rPr>
        <w:t>), определяется по одной из следующих формул:</w:t>
      </w:r>
      <w:bookmarkStart w:id="5" w:name="Par2"/>
      <w:bookmarkEnd w:id="5"/>
    </w:p>
    <w:p w:rsidR="00201B89" w:rsidRPr="00CF0792" w:rsidRDefault="00CD6B0A" w:rsidP="00CF0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а) за исключением случаев, </w:t>
      </w:r>
      <w:r w:rsidR="00201B89" w:rsidRPr="00CF0792">
        <w:rPr>
          <w:rFonts w:ascii="Times New Roman" w:hAnsi="Times New Roman" w:cs="Times New Roman"/>
          <w:sz w:val="24"/>
          <w:szCs w:val="24"/>
        </w:rPr>
        <w:t xml:space="preserve">предусмотренных </w:t>
      </w:r>
      <w:hyperlink w:anchor="Par10" w:history="1">
        <w:r w:rsidR="00201B89" w:rsidRPr="00CF0792">
          <w:rPr>
            <w:rFonts w:ascii="Times New Roman" w:hAnsi="Times New Roman" w:cs="Times New Roman"/>
            <w:b/>
            <w:sz w:val="24"/>
            <w:szCs w:val="24"/>
          </w:rPr>
          <w:t>литерой «б</w:t>
        </w:r>
      </w:hyperlink>
      <w:r w:rsidR="00201B89" w:rsidRPr="00CF0792">
        <w:rPr>
          <w:rFonts w:ascii="Times New Roman" w:hAnsi="Times New Roman" w:cs="Times New Roman"/>
          <w:b/>
          <w:sz w:val="24"/>
          <w:szCs w:val="24"/>
        </w:rPr>
        <w:t>» настоящего подпункта</w:t>
      </w:r>
      <w:r w:rsidR="00201B89" w:rsidRPr="00CF0792">
        <w:rPr>
          <w:rFonts w:ascii="Times New Roman" w:hAnsi="Times New Roman" w:cs="Times New Roman"/>
          <w:sz w:val="24"/>
          <w:szCs w:val="24"/>
        </w:rPr>
        <w:t xml:space="preserve"> </w:t>
      </w:r>
      <w:r w:rsidR="00201B89" w:rsidRPr="00CF0792">
        <w:rPr>
          <w:rFonts w:ascii="Times New Roman" w:hAnsi="Times New Roman" w:cs="Times New Roman"/>
          <w:b/>
          <w:sz w:val="24"/>
          <w:szCs w:val="24"/>
        </w:rPr>
        <w:t xml:space="preserve">и подпунктом 2  пункта 1.20.1. </w:t>
      </w:r>
      <w:r w:rsidR="00CF68D2" w:rsidRPr="00CF0792">
        <w:rPr>
          <w:rFonts w:ascii="Times New Roman" w:hAnsi="Times New Roman" w:cs="Times New Roman"/>
          <w:b/>
          <w:sz w:val="24"/>
          <w:szCs w:val="24"/>
        </w:rPr>
        <w:t>настоящего р</w:t>
      </w:r>
      <w:r w:rsidR="00201B89" w:rsidRPr="00CF0792">
        <w:rPr>
          <w:rFonts w:ascii="Times New Roman" w:hAnsi="Times New Roman" w:cs="Times New Roman"/>
          <w:b/>
          <w:sz w:val="24"/>
          <w:szCs w:val="24"/>
        </w:rPr>
        <w:t>аздела</w:t>
      </w:r>
      <w:r w:rsidR="00CF68D2" w:rsidRPr="00CF0792">
        <w:rPr>
          <w:rFonts w:ascii="Times New Roman" w:hAnsi="Times New Roman" w:cs="Times New Roman"/>
          <w:b/>
          <w:sz w:val="24"/>
          <w:szCs w:val="24"/>
        </w:rPr>
        <w:t xml:space="preserve"> документации</w:t>
      </w:r>
      <w:r w:rsidR="00201B89" w:rsidRPr="00CF0792">
        <w:rPr>
          <w:rFonts w:ascii="Times New Roman" w:hAnsi="Times New Roman" w:cs="Times New Roman"/>
          <w:b/>
          <w:sz w:val="24"/>
          <w:szCs w:val="24"/>
        </w:rPr>
        <w:t>:</w:t>
      </w:r>
    </w:p>
    <w:p w:rsidR="00CD6B0A" w:rsidRPr="00CF0792" w:rsidRDefault="00CD6B0A" w:rsidP="00CF0792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CF0792">
        <w:rPr>
          <w:rFonts w:ascii="Times New Roman" w:hAnsi="Times New Roman" w:cs="Times New Roman"/>
          <w:noProof/>
          <w:position w:val="-31"/>
          <w:lang w:eastAsia="ru-RU"/>
        </w:rPr>
        <w:drawing>
          <wp:inline distT="0" distB="0" distL="0" distR="0" wp14:anchorId="17843DB6" wp14:editId="474035C6">
            <wp:extent cx="1844675" cy="532765"/>
            <wp:effectExtent l="0" t="0" r="0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675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B0A" w:rsidRPr="00CF0792" w:rsidRDefault="00CD6B0A" w:rsidP="00CF079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где:</w:t>
      </w:r>
    </w:p>
    <w:p w:rsidR="00CD6B0A" w:rsidRPr="00CF0792" w:rsidRDefault="00CD6B0A" w:rsidP="00CF07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F0792">
        <w:rPr>
          <w:rFonts w:ascii="Times New Roman" w:hAnsi="Times New Roman" w:cs="Times New Roman"/>
          <w:sz w:val="24"/>
          <w:szCs w:val="24"/>
        </w:rPr>
        <w:t>Ц</w:t>
      </w:r>
      <w:r w:rsidRPr="00CF0792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CF0792">
        <w:rPr>
          <w:rFonts w:ascii="Times New Roman" w:hAnsi="Times New Roman" w:cs="Times New Roman"/>
          <w:sz w:val="24"/>
          <w:szCs w:val="24"/>
        </w:rPr>
        <w:t xml:space="preserve"> - предложение участника закупки о цене договора, или о сумме цен всех договоров, заключаемых по результатам проведения совместного конкурса (в случае проведения совместного конкурса), или о сумме цен единиц товара, работы, услуги, в том числе при проведении в этом случае совместного конкурса, заявка (часть заявки) которого подлежит оценке по критерию оценки «Цена договора</w:t>
      </w:r>
      <w:r w:rsidR="00B97733" w:rsidRPr="00CF0792">
        <w:rPr>
          <w:rFonts w:ascii="Times New Roman" w:hAnsi="Times New Roman" w:cs="Times New Roman"/>
          <w:sz w:val="24"/>
          <w:szCs w:val="24"/>
        </w:rPr>
        <w:t xml:space="preserve"> (</w:t>
      </w:r>
      <w:r w:rsidRPr="00CF0792">
        <w:rPr>
          <w:rFonts w:ascii="Times New Roman" w:hAnsi="Times New Roman" w:cs="Times New Roman"/>
          <w:sz w:val="24"/>
          <w:szCs w:val="24"/>
        </w:rPr>
        <w:t>сумма цен единиц товара, работы, услуги</w:t>
      </w:r>
      <w:r w:rsidR="00B97733" w:rsidRPr="00CF0792">
        <w:rPr>
          <w:rFonts w:ascii="Times New Roman" w:hAnsi="Times New Roman" w:cs="Times New Roman"/>
          <w:sz w:val="24"/>
          <w:szCs w:val="24"/>
        </w:rPr>
        <w:t>)</w:t>
      </w:r>
      <w:r w:rsidRPr="00CF0792">
        <w:rPr>
          <w:rFonts w:ascii="Times New Roman" w:hAnsi="Times New Roman" w:cs="Times New Roman"/>
          <w:sz w:val="24"/>
          <w:szCs w:val="24"/>
        </w:rPr>
        <w:t>» (далее</w:t>
      </w:r>
      <w:proofErr w:type="gramEnd"/>
      <w:r w:rsidRPr="00CF0792">
        <w:rPr>
          <w:rFonts w:ascii="Times New Roman" w:hAnsi="Times New Roman" w:cs="Times New Roman"/>
          <w:sz w:val="24"/>
          <w:szCs w:val="24"/>
        </w:rPr>
        <w:t xml:space="preserve"> - ценовое предложение);</w:t>
      </w:r>
    </w:p>
    <w:p w:rsidR="00CD6B0A" w:rsidRPr="00CF0792" w:rsidRDefault="00CD6B0A" w:rsidP="00CF07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0792">
        <w:rPr>
          <w:rFonts w:ascii="Times New Roman" w:hAnsi="Times New Roman" w:cs="Times New Roman"/>
          <w:sz w:val="24"/>
          <w:szCs w:val="24"/>
        </w:rPr>
        <w:t>Ц</w:t>
      </w:r>
      <w:r w:rsidRPr="00CF0792">
        <w:rPr>
          <w:rFonts w:ascii="Times New Roman" w:hAnsi="Times New Roman" w:cs="Times New Roman"/>
          <w:sz w:val="24"/>
          <w:szCs w:val="24"/>
          <w:vertAlign w:val="subscript"/>
        </w:rPr>
        <w:t>л</w:t>
      </w:r>
      <w:proofErr w:type="spellEnd"/>
      <w:r w:rsidRPr="00CF07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0792">
        <w:rPr>
          <w:rFonts w:ascii="Times New Roman" w:hAnsi="Times New Roman" w:cs="Times New Roman"/>
          <w:sz w:val="24"/>
          <w:szCs w:val="24"/>
        </w:rPr>
        <w:t>- наилучшее ценовое предложение из числа предложенных участниками закупки, заявки (части заявки) которых подлежат оценке по критерию «Цена договора</w:t>
      </w:r>
      <w:r w:rsidR="00B97733" w:rsidRPr="00CF0792">
        <w:rPr>
          <w:rFonts w:ascii="Times New Roman" w:hAnsi="Times New Roman" w:cs="Times New Roman"/>
          <w:sz w:val="24"/>
          <w:szCs w:val="24"/>
        </w:rPr>
        <w:t xml:space="preserve"> (</w:t>
      </w:r>
      <w:r w:rsidRPr="00CF0792">
        <w:rPr>
          <w:rFonts w:ascii="Times New Roman" w:hAnsi="Times New Roman" w:cs="Times New Roman"/>
          <w:sz w:val="24"/>
          <w:szCs w:val="24"/>
        </w:rPr>
        <w:t>сумма цен единиц товара, работы, услуги</w:t>
      </w:r>
      <w:r w:rsidR="00B97733" w:rsidRPr="00CF0792">
        <w:rPr>
          <w:rFonts w:ascii="Times New Roman" w:hAnsi="Times New Roman" w:cs="Times New Roman"/>
          <w:sz w:val="24"/>
          <w:szCs w:val="24"/>
        </w:rPr>
        <w:t>)</w:t>
      </w:r>
      <w:r w:rsidRPr="00CF0792">
        <w:rPr>
          <w:rFonts w:ascii="Times New Roman" w:hAnsi="Times New Roman" w:cs="Times New Roman"/>
          <w:sz w:val="24"/>
          <w:szCs w:val="24"/>
        </w:rPr>
        <w:t>»;</w:t>
      </w:r>
    </w:p>
    <w:p w:rsidR="00CD6B0A" w:rsidRPr="00CF0792" w:rsidRDefault="00CD6B0A" w:rsidP="00CF07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10"/>
      <w:bookmarkEnd w:id="6"/>
      <w:r w:rsidRPr="00CF0792">
        <w:rPr>
          <w:rFonts w:ascii="Times New Roman" w:hAnsi="Times New Roman" w:cs="Times New Roman"/>
          <w:sz w:val="24"/>
          <w:szCs w:val="24"/>
        </w:rPr>
        <w:t xml:space="preserve">б) в случае если по результатам применения формулы, предусмотренной </w:t>
      </w:r>
      <w:r w:rsidR="00CE5376" w:rsidRPr="00CF0792">
        <w:rPr>
          <w:rFonts w:ascii="Times New Roman" w:hAnsi="Times New Roman" w:cs="Times New Roman"/>
          <w:sz w:val="24"/>
          <w:szCs w:val="24"/>
        </w:rPr>
        <w:t>литерой</w:t>
      </w:r>
      <w:r w:rsidRPr="00CF0792">
        <w:rPr>
          <w:rFonts w:ascii="Times New Roman" w:hAnsi="Times New Roman" w:cs="Times New Roman"/>
          <w:sz w:val="24"/>
          <w:szCs w:val="24"/>
        </w:rPr>
        <w:t xml:space="preserve"> «а» настоящего </w:t>
      </w:r>
      <w:r w:rsidR="00CE5376" w:rsidRPr="00CF0792">
        <w:rPr>
          <w:rFonts w:ascii="Times New Roman" w:hAnsi="Times New Roman" w:cs="Times New Roman"/>
          <w:sz w:val="24"/>
          <w:szCs w:val="24"/>
        </w:rPr>
        <w:t>под</w:t>
      </w:r>
      <w:r w:rsidRPr="00CF0792">
        <w:rPr>
          <w:rFonts w:ascii="Times New Roman" w:hAnsi="Times New Roman" w:cs="Times New Roman"/>
          <w:sz w:val="24"/>
          <w:szCs w:val="24"/>
        </w:rPr>
        <w:t>пункта, при оценке хотя бы одной заявки получено значение, являющееся отрицательным числом, значение количества баллов по критерию «Цена договора</w:t>
      </w:r>
      <w:r w:rsidR="00CE5376" w:rsidRPr="00CF0792">
        <w:rPr>
          <w:rFonts w:ascii="Times New Roman" w:hAnsi="Times New Roman" w:cs="Times New Roman"/>
          <w:sz w:val="24"/>
          <w:szCs w:val="24"/>
        </w:rPr>
        <w:t xml:space="preserve"> (</w:t>
      </w:r>
      <w:r w:rsidRPr="00CF0792">
        <w:rPr>
          <w:rFonts w:ascii="Times New Roman" w:hAnsi="Times New Roman" w:cs="Times New Roman"/>
          <w:sz w:val="24"/>
          <w:szCs w:val="24"/>
        </w:rPr>
        <w:t>сумма цен единиц товара, работы, услуги</w:t>
      </w:r>
      <w:r w:rsidR="00CE5376" w:rsidRPr="00CF0792">
        <w:rPr>
          <w:rFonts w:ascii="Times New Roman" w:hAnsi="Times New Roman" w:cs="Times New Roman"/>
          <w:sz w:val="24"/>
          <w:szCs w:val="24"/>
        </w:rPr>
        <w:t>)</w:t>
      </w:r>
      <w:r w:rsidRPr="00CF0792">
        <w:rPr>
          <w:rFonts w:ascii="Times New Roman" w:hAnsi="Times New Roman" w:cs="Times New Roman"/>
          <w:sz w:val="24"/>
          <w:szCs w:val="24"/>
        </w:rPr>
        <w:t>» всем заявкам, подлежащим оценке по указанному критерию (</w:t>
      </w:r>
      <w:proofErr w:type="spellStart"/>
      <w:r w:rsidRPr="00CF0792">
        <w:rPr>
          <w:rFonts w:ascii="Times New Roman" w:hAnsi="Times New Roman" w:cs="Times New Roman"/>
          <w:sz w:val="24"/>
          <w:szCs w:val="24"/>
        </w:rPr>
        <w:t>БЦ</w:t>
      </w:r>
      <w:proofErr w:type="gramStart"/>
      <w:r w:rsidRPr="00CF0792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proofErr w:type="gramEnd"/>
      <w:r w:rsidRPr="00CF0792">
        <w:rPr>
          <w:rFonts w:ascii="Times New Roman" w:hAnsi="Times New Roman" w:cs="Times New Roman"/>
          <w:sz w:val="24"/>
          <w:szCs w:val="24"/>
        </w:rPr>
        <w:t>), определяется по формуле:</w:t>
      </w:r>
    </w:p>
    <w:p w:rsidR="00CD6B0A" w:rsidRPr="00CF0792" w:rsidRDefault="00CD6B0A" w:rsidP="00CF079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D6B0A" w:rsidRPr="00CF0792" w:rsidRDefault="00CD6B0A" w:rsidP="00CF079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F0792">
        <w:rPr>
          <w:rFonts w:ascii="Times New Roman" w:hAnsi="Times New Roman" w:cs="Times New Roman"/>
          <w:noProof/>
          <w:position w:val="-26"/>
          <w:lang w:eastAsia="ru-RU"/>
        </w:rPr>
        <w:drawing>
          <wp:inline distT="0" distB="0" distL="0" distR="0" wp14:anchorId="055BD1C9" wp14:editId="2E8BD23B">
            <wp:extent cx="2266315" cy="469265"/>
            <wp:effectExtent l="0" t="0" r="0" b="698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31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B0A" w:rsidRPr="00CF0792" w:rsidRDefault="00CD6B0A" w:rsidP="00CF07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где:</w:t>
      </w:r>
    </w:p>
    <w:p w:rsidR="00CD6B0A" w:rsidRPr="00CF0792" w:rsidRDefault="00CD6B0A" w:rsidP="00CF07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0792">
        <w:rPr>
          <w:rFonts w:ascii="Times New Roman" w:hAnsi="Times New Roman" w:cs="Times New Roman"/>
          <w:sz w:val="24"/>
          <w:szCs w:val="24"/>
        </w:rPr>
        <w:t>Ц</w:t>
      </w:r>
      <w:r w:rsidRPr="00CF0792">
        <w:rPr>
          <w:rFonts w:ascii="Times New Roman" w:hAnsi="Times New Roman" w:cs="Times New Roman"/>
          <w:sz w:val="24"/>
          <w:szCs w:val="24"/>
          <w:vertAlign w:val="subscript"/>
        </w:rPr>
        <w:t>нач</w:t>
      </w:r>
      <w:proofErr w:type="spellEnd"/>
      <w:r w:rsidRPr="00CF0792">
        <w:rPr>
          <w:rFonts w:ascii="Times New Roman" w:hAnsi="Times New Roman" w:cs="Times New Roman"/>
          <w:sz w:val="24"/>
          <w:szCs w:val="24"/>
        </w:rPr>
        <w:t xml:space="preserve"> - начальная (максимальная) цена договора, или сумма начальных (максимальных) цен каждого договора, заключаемого по результатам проведения совместного конкурса (в случае проведения совместного конкурса), или начальная сумма цен единиц товаров, работ, услуг, в том числе при проведении в таком случае совместного конкурса.</w:t>
      </w:r>
    </w:p>
    <w:p w:rsidR="00CD6B0A" w:rsidRPr="00CF0792" w:rsidRDefault="00CD6B0A" w:rsidP="00CF07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16"/>
      <w:bookmarkEnd w:id="7"/>
      <w:r w:rsidRPr="00CF0792">
        <w:rPr>
          <w:rFonts w:ascii="Times New Roman" w:hAnsi="Times New Roman" w:cs="Times New Roman"/>
          <w:b/>
          <w:sz w:val="24"/>
          <w:szCs w:val="24"/>
        </w:rPr>
        <w:t>2</w:t>
      </w:r>
      <w:r w:rsidRPr="00CF0792">
        <w:rPr>
          <w:rFonts w:ascii="Times New Roman" w:hAnsi="Times New Roman" w:cs="Times New Roman"/>
          <w:sz w:val="24"/>
          <w:szCs w:val="24"/>
        </w:rPr>
        <w:t xml:space="preserve">. Если при подаче предложений о цене договора либо о сумме цен единиц товара, работы, услуги подано ценовое предложение, предусматривающее снижение таких цены </w:t>
      </w:r>
      <w:r w:rsidRPr="00CF0792">
        <w:rPr>
          <w:rFonts w:ascii="Times New Roman" w:hAnsi="Times New Roman" w:cs="Times New Roman"/>
          <w:sz w:val="24"/>
          <w:szCs w:val="24"/>
        </w:rPr>
        <w:lastRenderedPageBreak/>
        <w:t>договора либо суммы цен ниже нуля, значение количества баллов по критерию «Цена договора</w:t>
      </w:r>
      <w:r w:rsidR="00CE5376" w:rsidRPr="00CF0792">
        <w:rPr>
          <w:rFonts w:ascii="Times New Roman" w:hAnsi="Times New Roman" w:cs="Times New Roman"/>
          <w:sz w:val="24"/>
          <w:szCs w:val="24"/>
        </w:rPr>
        <w:t xml:space="preserve"> (</w:t>
      </w:r>
      <w:r w:rsidRPr="00CF0792">
        <w:rPr>
          <w:rFonts w:ascii="Times New Roman" w:hAnsi="Times New Roman" w:cs="Times New Roman"/>
          <w:sz w:val="24"/>
          <w:szCs w:val="24"/>
        </w:rPr>
        <w:t>сумма цен единиц товара, работы, услуги</w:t>
      </w:r>
      <w:r w:rsidR="00CE5376" w:rsidRPr="00CF0792">
        <w:rPr>
          <w:rFonts w:ascii="Times New Roman" w:hAnsi="Times New Roman" w:cs="Times New Roman"/>
          <w:sz w:val="24"/>
          <w:szCs w:val="24"/>
        </w:rPr>
        <w:t>)</w:t>
      </w:r>
      <w:r w:rsidRPr="00CF0792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Pr="00CF0792">
        <w:rPr>
          <w:rFonts w:ascii="Times New Roman" w:hAnsi="Times New Roman" w:cs="Times New Roman"/>
          <w:sz w:val="24"/>
          <w:szCs w:val="24"/>
        </w:rPr>
        <w:t>БЦ</w:t>
      </w:r>
      <w:proofErr w:type="gramStart"/>
      <w:r w:rsidRPr="00CF0792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proofErr w:type="gramEnd"/>
      <w:r w:rsidRPr="00CF0792">
        <w:rPr>
          <w:rFonts w:ascii="Times New Roman" w:hAnsi="Times New Roman" w:cs="Times New Roman"/>
          <w:sz w:val="24"/>
          <w:szCs w:val="24"/>
        </w:rPr>
        <w:t>) определяется в следующем порядке:</w:t>
      </w:r>
    </w:p>
    <w:p w:rsidR="00CD6B0A" w:rsidRPr="00CF0792" w:rsidRDefault="00CD6B0A" w:rsidP="00CF07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а) для подлежащей оценке заявки участника закупки, ценовое предложение которого не предусматривает снижение цены договора либо суммы цен ниже нуля, по критерию «Цена договора</w:t>
      </w:r>
      <w:r w:rsidR="00CE5376" w:rsidRPr="00CF0792">
        <w:rPr>
          <w:rFonts w:ascii="Times New Roman" w:hAnsi="Times New Roman" w:cs="Times New Roman"/>
          <w:sz w:val="24"/>
          <w:szCs w:val="24"/>
        </w:rPr>
        <w:t xml:space="preserve"> (</w:t>
      </w:r>
      <w:r w:rsidRPr="00CF0792">
        <w:rPr>
          <w:rFonts w:ascii="Times New Roman" w:hAnsi="Times New Roman" w:cs="Times New Roman"/>
          <w:sz w:val="24"/>
          <w:szCs w:val="24"/>
        </w:rPr>
        <w:t>сумма цен единиц товара, работы, услуги</w:t>
      </w:r>
      <w:r w:rsidR="00CE5376" w:rsidRPr="00CF0792">
        <w:rPr>
          <w:rFonts w:ascii="Times New Roman" w:hAnsi="Times New Roman" w:cs="Times New Roman"/>
          <w:sz w:val="24"/>
          <w:szCs w:val="24"/>
        </w:rPr>
        <w:t>)</w:t>
      </w:r>
      <w:r w:rsidRPr="00CF0792">
        <w:rPr>
          <w:rFonts w:ascii="Times New Roman" w:hAnsi="Times New Roman" w:cs="Times New Roman"/>
          <w:sz w:val="24"/>
          <w:szCs w:val="24"/>
        </w:rPr>
        <w:t>» значение количества баллов по указанному критерию оценки (</w:t>
      </w:r>
      <w:proofErr w:type="spellStart"/>
      <w:r w:rsidRPr="00CF0792">
        <w:rPr>
          <w:rFonts w:ascii="Times New Roman" w:hAnsi="Times New Roman" w:cs="Times New Roman"/>
          <w:sz w:val="24"/>
          <w:szCs w:val="24"/>
        </w:rPr>
        <w:t>БЦ</w:t>
      </w:r>
      <w:proofErr w:type="gramStart"/>
      <w:r w:rsidRPr="00CF0792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proofErr w:type="gramEnd"/>
      <w:r w:rsidRPr="00CF0792">
        <w:rPr>
          <w:rFonts w:ascii="Times New Roman" w:hAnsi="Times New Roman" w:cs="Times New Roman"/>
          <w:sz w:val="24"/>
          <w:szCs w:val="24"/>
        </w:rPr>
        <w:t>) определяется по формуле:</w:t>
      </w:r>
    </w:p>
    <w:p w:rsidR="00CD6B0A" w:rsidRPr="00CF0792" w:rsidRDefault="00CD6B0A" w:rsidP="00CF079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D6B0A" w:rsidRPr="00CF0792" w:rsidRDefault="00CD6B0A" w:rsidP="00CF079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F0792">
        <w:rPr>
          <w:rFonts w:ascii="Times New Roman" w:hAnsi="Times New Roman" w:cs="Times New Roman"/>
          <w:noProof/>
          <w:position w:val="-31"/>
          <w:lang w:eastAsia="ru-RU"/>
        </w:rPr>
        <w:drawing>
          <wp:inline distT="0" distB="0" distL="0" distR="0" wp14:anchorId="450CDC7A" wp14:editId="19731342">
            <wp:extent cx="2313940" cy="532765"/>
            <wp:effectExtent l="0" t="0" r="0" b="63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940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B0A" w:rsidRPr="00CF0792" w:rsidRDefault="00CD6B0A" w:rsidP="00CF07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б) для подлежащей оценке заявки участника закупки, ценовое предложение которого предусматривает снижение цены договора либо суммы цен ниже нуля, по критерию «Цена договора</w:t>
      </w:r>
      <w:r w:rsidR="00CE5376" w:rsidRPr="00CF0792">
        <w:rPr>
          <w:rFonts w:ascii="Times New Roman" w:hAnsi="Times New Roman" w:cs="Times New Roman"/>
          <w:sz w:val="24"/>
          <w:szCs w:val="24"/>
        </w:rPr>
        <w:t xml:space="preserve"> (</w:t>
      </w:r>
      <w:r w:rsidRPr="00CF0792">
        <w:rPr>
          <w:rFonts w:ascii="Times New Roman" w:hAnsi="Times New Roman" w:cs="Times New Roman"/>
          <w:sz w:val="24"/>
          <w:szCs w:val="24"/>
        </w:rPr>
        <w:t>сумма цен единиц товара, работы, услуги</w:t>
      </w:r>
      <w:r w:rsidR="00CE5376" w:rsidRPr="00CF0792">
        <w:rPr>
          <w:rFonts w:ascii="Times New Roman" w:hAnsi="Times New Roman" w:cs="Times New Roman"/>
          <w:sz w:val="24"/>
          <w:szCs w:val="24"/>
        </w:rPr>
        <w:t>)</w:t>
      </w:r>
      <w:r w:rsidRPr="00CF0792">
        <w:rPr>
          <w:rFonts w:ascii="Times New Roman" w:hAnsi="Times New Roman" w:cs="Times New Roman"/>
          <w:sz w:val="24"/>
          <w:szCs w:val="24"/>
        </w:rPr>
        <w:t>» значение количества баллов по указанному критерию оценки (</w:t>
      </w:r>
      <w:proofErr w:type="spellStart"/>
      <w:r w:rsidRPr="00CF0792">
        <w:rPr>
          <w:rFonts w:ascii="Times New Roman" w:hAnsi="Times New Roman" w:cs="Times New Roman"/>
          <w:sz w:val="24"/>
          <w:szCs w:val="24"/>
        </w:rPr>
        <w:t>БЦ</w:t>
      </w:r>
      <w:proofErr w:type="gramStart"/>
      <w:r w:rsidRPr="00CF0792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proofErr w:type="gramEnd"/>
      <w:r w:rsidRPr="00CF0792">
        <w:rPr>
          <w:rFonts w:ascii="Times New Roman" w:hAnsi="Times New Roman" w:cs="Times New Roman"/>
          <w:sz w:val="24"/>
          <w:szCs w:val="24"/>
        </w:rPr>
        <w:t>) определяется по формуле:</w:t>
      </w:r>
    </w:p>
    <w:p w:rsidR="00CD6B0A" w:rsidRPr="00CF0792" w:rsidRDefault="00CD6B0A" w:rsidP="00CF079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F0792">
        <w:rPr>
          <w:rFonts w:ascii="Times New Roman" w:hAnsi="Times New Roman" w:cs="Times New Roman"/>
          <w:noProof/>
          <w:position w:val="-31"/>
          <w:lang w:eastAsia="ru-RU"/>
        </w:rPr>
        <w:drawing>
          <wp:inline distT="0" distB="0" distL="0" distR="0" wp14:anchorId="6EB683C5" wp14:editId="6AEA10A1">
            <wp:extent cx="2043430" cy="532765"/>
            <wp:effectExtent l="0" t="0" r="0" b="63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430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B0A" w:rsidRPr="00CF0792" w:rsidRDefault="00CD6B0A" w:rsidP="00CF0792">
      <w:pPr>
        <w:pStyle w:val="af2"/>
        <w:ind w:firstLine="0"/>
        <w:rPr>
          <w:rFonts w:ascii="Times New Roman" w:hAnsi="Times New Roman" w:cs="Times New Roman"/>
        </w:rPr>
      </w:pPr>
      <w:r w:rsidRPr="00CF0792">
        <w:rPr>
          <w:rFonts w:ascii="Times New Roman" w:hAnsi="Times New Roman" w:cs="Times New Roman"/>
        </w:rPr>
        <w:t xml:space="preserve"> </w:t>
      </w:r>
    </w:p>
    <w:p w:rsidR="00CD6B0A" w:rsidRPr="00CF0792" w:rsidRDefault="00CD6B0A" w:rsidP="00CF0792">
      <w:pPr>
        <w:pStyle w:val="af2"/>
        <w:ind w:firstLine="709"/>
        <w:rPr>
          <w:rFonts w:ascii="Times New Roman" w:hAnsi="Times New Roman" w:cs="Times New Roman"/>
          <w:b/>
        </w:rPr>
      </w:pPr>
      <w:r w:rsidRPr="00CF0792">
        <w:rPr>
          <w:rFonts w:ascii="Times New Roman" w:hAnsi="Times New Roman" w:cs="Times New Roman"/>
          <w:b/>
        </w:rPr>
        <w:t>Оценка заявок по критерию «Цена договора</w:t>
      </w:r>
      <w:r w:rsidR="00CE5376" w:rsidRPr="00CF0792">
        <w:rPr>
          <w:rFonts w:ascii="Times New Roman" w:hAnsi="Times New Roman" w:cs="Times New Roman"/>
          <w:b/>
        </w:rPr>
        <w:t xml:space="preserve"> (</w:t>
      </w:r>
      <w:r w:rsidRPr="00CF0792">
        <w:rPr>
          <w:rFonts w:ascii="Times New Roman" w:hAnsi="Times New Roman" w:cs="Times New Roman"/>
          <w:b/>
        </w:rPr>
        <w:t>сумма цен единиц товара, работы, услуги</w:t>
      </w:r>
      <w:r w:rsidR="00CE5376" w:rsidRPr="00CF0792">
        <w:rPr>
          <w:rFonts w:ascii="Times New Roman" w:hAnsi="Times New Roman" w:cs="Times New Roman"/>
          <w:b/>
        </w:rPr>
        <w:t>)</w:t>
      </w:r>
      <w:r w:rsidRPr="00CF0792">
        <w:rPr>
          <w:rFonts w:ascii="Times New Roman" w:hAnsi="Times New Roman" w:cs="Times New Roman"/>
          <w:b/>
        </w:rPr>
        <w:t>» осуществляется в соответствии со следующими требованиями:</w:t>
      </w:r>
    </w:p>
    <w:p w:rsidR="00CD6B0A" w:rsidRPr="00CF0792" w:rsidRDefault="00BF511F" w:rsidP="00CF0792">
      <w:pPr>
        <w:pStyle w:val="af2"/>
        <w:ind w:firstLine="709"/>
        <w:rPr>
          <w:rFonts w:ascii="Times New Roman" w:hAnsi="Times New Roman" w:cs="Times New Roman"/>
        </w:rPr>
      </w:pPr>
      <w:r w:rsidRPr="00CF0792">
        <w:rPr>
          <w:rFonts w:ascii="Times New Roman" w:hAnsi="Times New Roman" w:cs="Times New Roman"/>
        </w:rPr>
        <w:t>- з</w:t>
      </w:r>
      <w:r w:rsidR="00CD6B0A" w:rsidRPr="00CF0792">
        <w:rPr>
          <w:rFonts w:ascii="Times New Roman" w:hAnsi="Times New Roman" w:cs="Times New Roman"/>
        </w:rPr>
        <w:t>аявкам, содержащим наилучшее ценовое предложение, а также предложение, равное такому наилучшему ценовому предложению, присваивается 100 баллов;</w:t>
      </w:r>
    </w:p>
    <w:p w:rsidR="00201B89" w:rsidRPr="00CF0792" w:rsidRDefault="00BF511F" w:rsidP="00CF0792">
      <w:pPr>
        <w:pStyle w:val="af2"/>
        <w:ind w:firstLine="709"/>
        <w:rPr>
          <w:rFonts w:ascii="Times New Roman" w:hAnsi="Times New Roman" w:cs="Times New Roman"/>
        </w:rPr>
      </w:pPr>
      <w:r w:rsidRPr="00CF0792">
        <w:rPr>
          <w:rFonts w:ascii="Times New Roman" w:hAnsi="Times New Roman" w:cs="Times New Roman"/>
        </w:rPr>
        <w:t>- з</w:t>
      </w:r>
      <w:r w:rsidR="00201B89" w:rsidRPr="00CF0792">
        <w:rPr>
          <w:rFonts w:ascii="Times New Roman" w:hAnsi="Times New Roman" w:cs="Times New Roman"/>
        </w:rPr>
        <w:t>начение</w:t>
      </w:r>
      <w:r w:rsidR="00201B89" w:rsidRPr="00CF0792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="00201B89" w:rsidRPr="00CF0792">
        <w:rPr>
          <w:rFonts w:ascii="Times New Roman" w:hAnsi="Times New Roman" w:cs="Times New Roman"/>
        </w:rPr>
        <w:t>Ц</w:t>
      </w:r>
      <w:r w:rsidR="00201B89" w:rsidRPr="00CF0792">
        <w:rPr>
          <w:rFonts w:ascii="Times New Roman" w:hAnsi="Times New Roman" w:cs="Times New Roman"/>
          <w:vertAlign w:val="subscript"/>
        </w:rPr>
        <w:t>л</w:t>
      </w:r>
      <w:proofErr w:type="spellEnd"/>
      <w:r w:rsidR="00201B89" w:rsidRPr="00CF0792">
        <w:rPr>
          <w:rFonts w:ascii="Times New Roman" w:hAnsi="Times New Roman" w:cs="Times New Roman"/>
        </w:rPr>
        <w:t xml:space="preserve"> при применении формулы, предусмотренной </w:t>
      </w:r>
      <w:r w:rsidR="00201B89" w:rsidRPr="00CF0792">
        <w:rPr>
          <w:rFonts w:ascii="Times New Roman" w:hAnsi="Times New Roman" w:cs="Times New Roman"/>
          <w:b/>
        </w:rPr>
        <w:t>литерой «а» подпункта 2 пункта 1.20.1. настоящего раздела документации</w:t>
      </w:r>
      <w:r w:rsidR="00201B89" w:rsidRPr="00CF0792">
        <w:rPr>
          <w:rFonts w:ascii="Times New Roman" w:hAnsi="Times New Roman" w:cs="Times New Roman"/>
        </w:rPr>
        <w:t xml:space="preserve">, и значения </w:t>
      </w:r>
      <w:proofErr w:type="spellStart"/>
      <w:r w:rsidR="00201B89" w:rsidRPr="00CF0792">
        <w:rPr>
          <w:rFonts w:ascii="Times New Roman" w:hAnsi="Times New Roman" w:cs="Times New Roman"/>
        </w:rPr>
        <w:t>Ц</w:t>
      </w:r>
      <w:r w:rsidR="00201B89" w:rsidRPr="00CF0792">
        <w:rPr>
          <w:rFonts w:ascii="Times New Roman" w:hAnsi="Times New Roman" w:cs="Times New Roman"/>
          <w:vertAlign w:val="subscript"/>
        </w:rPr>
        <w:t>л</w:t>
      </w:r>
      <w:proofErr w:type="spellEnd"/>
      <w:r w:rsidR="00201B89" w:rsidRPr="00CF0792">
        <w:rPr>
          <w:rFonts w:ascii="Times New Roman" w:hAnsi="Times New Roman" w:cs="Times New Roman"/>
        </w:rPr>
        <w:t xml:space="preserve"> и </w:t>
      </w:r>
      <w:proofErr w:type="spellStart"/>
      <w:r w:rsidR="00201B89" w:rsidRPr="00CF0792">
        <w:rPr>
          <w:rFonts w:ascii="Times New Roman" w:hAnsi="Times New Roman" w:cs="Times New Roman"/>
        </w:rPr>
        <w:t>Ц</w:t>
      </w:r>
      <w:proofErr w:type="gramStart"/>
      <w:r w:rsidR="00201B89" w:rsidRPr="00CF0792">
        <w:rPr>
          <w:rFonts w:ascii="Times New Roman" w:hAnsi="Times New Roman" w:cs="Times New Roman"/>
          <w:vertAlign w:val="subscript"/>
        </w:rPr>
        <w:t>i</w:t>
      </w:r>
      <w:proofErr w:type="spellEnd"/>
      <w:proofErr w:type="gramEnd"/>
      <w:r w:rsidR="00201B89" w:rsidRPr="00CF0792">
        <w:rPr>
          <w:rFonts w:ascii="Times New Roman" w:hAnsi="Times New Roman" w:cs="Times New Roman"/>
        </w:rPr>
        <w:t xml:space="preserve"> при применении формулы, предусмотренной </w:t>
      </w:r>
      <w:r w:rsidR="00201B89" w:rsidRPr="00CF0792">
        <w:rPr>
          <w:rFonts w:ascii="Times New Roman" w:hAnsi="Times New Roman" w:cs="Times New Roman"/>
          <w:b/>
        </w:rPr>
        <w:t>литерой «б» подпункта 2 пункта 1.20.1. настоящего раздела документации</w:t>
      </w:r>
      <w:r w:rsidR="00201B89" w:rsidRPr="00CF0792">
        <w:rPr>
          <w:rFonts w:ascii="Times New Roman" w:hAnsi="Times New Roman" w:cs="Times New Roman"/>
        </w:rPr>
        <w:t>, указываются без знака «минус»;</w:t>
      </w:r>
    </w:p>
    <w:p w:rsidR="00CD6B0A" w:rsidRPr="00CF0792" w:rsidRDefault="00CD6B0A" w:rsidP="00CF0792">
      <w:pPr>
        <w:pStyle w:val="af2"/>
        <w:ind w:firstLine="709"/>
        <w:rPr>
          <w:rFonts w:ascii="Times New Roman" w:hAnsi="Times New Roman" w:cs="Times New Roman"/>
        </w:rPr>
      </w:pPr>
      <w:r w:rsidRPr="00CF0792">
        <w:rPr>
          <w:rFonts w:ascii="Times New Roman" w:hAnsi="Times New Roman" w:cs="Times New Roman"/>
        </w:rPr>
        <w:t>Применение заказчиком показателей по критерию «Цена договора</w:t>
      </w:r>
      <w:r w:rsidR="00BF511F" w:rsidRPr="00CF0792">
        <w:rPr>
          <w:rFonts w:ascii="Times New Roman" w:hAnsi="Times New Roman" w:cs="Times New Roman"/>
        </w:rPr>
        <w:t xml:space="preserve"> (</w:t>
      </w:r>
      <w:r w:rsidRPr="00CF0792">
        <w:rPr>
          <w:rFonts w:ascii="Times New Roman" w:hAnsi="Times New Roman" w:cs="Times New Roman"/>
        </w:rPr>
        <w:t>сумма цен единиц товара, работы, услуги</w:t>
      </w:r>
      <w:r w:rsidR="00BF511F" w:rsidRPr="00CF0792">
        <w:rPr>
          <w:rFonts w:ascii="Times New Roman" w:hAnsi="Times New Roman" w:cs="Times New Roman"/>
        </w:rPr>
        <w:t>)</w:t>
      </w:r>
      <w:r w:rsidRPr="00CF0792">
        <w:rPr>
          <w:rFonts w:ascii="Times New Roman" w:hAnsi="Times New Roman" w:cs="Times New Roman"/>
        </w:rPr>
        <w:t>» не допускается.</w:t>
      </w:r>
    </w:p>
    <w:p w:rsidR="00CD6B0A" w:rsidRPr="00CF0792" w:rsidRDefault="00CD6B0A" w:rsidP="00CF0792">
      <w:pPr>
        <w:spacing w:after="0" w:line="240" w:lineRule="auto"/>
        <w:ind w:firstLine="709"/>
        <w:rPr>
          <w:rFonts w:ascii="Times New Roman" w:hAnsi="Times New Roman" w:cs="Times New Roman"/>
          <w:lang w:eastAsia="ru-RU"/>
        </w:rPr>
      </w:pPr>
    </w:p>
    <w:p w:rsidR="00CD6B0A" w:rsidRPr="00CF0792" w:rsidRDefault="00CD6B0A" w:rsidP="00CF0792">
      <w:pPr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CF079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1.2</w:t>
      </w:r>
      <w:r w:rsidR="00FF428E" w:rsidRPr="00CF079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0</w:t>
      </w:r>
      <w:r w:rsidRPr="00CF079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.2. Оценка и сопоставление заявок по нестоимостному критерию оценки.</w:t>
      </w:r>
    </w:p>
    <w:p w:rsidR="00CD6B0A" w:rsidRPr="00CF0792" w:rsidRDefault="00CD6B0A" w:rsidP="00CF079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0792">
        <w:rPr>
          <w:rFonts w:ascii="Times New Roman" w:hAnsi="Times New Roman" w:cs="Times New Roman"/>
          <w:sz w:val="24"/>
          <w:szCs w:val="24"/>
          <w:lang w:eastAsia="ru-RU"/>
        </w:rPr>
        <w:t>Нестоимостной</w:t>
      </w:r>
      <w:proofErr w:type="spellEnd"/>
      <w:r w:rsidRPr="00CF0792">
        <w:rPr>
          <w:rFonts w:ascii="Times New Roman" w:hAnsi="Times New Roman" w:cs="Times New Roman"/>
          <w:sz w:val="24"/>
          <w:szCs w:val="24"/>
          <w:lang w:eastAsia="ru-RU"/>
        </w:rPr>
        <w:t xml:space="preserve"> критерий </w:t>
      </w:r>
      <w:r w:rsidR="00CF68D2" w:rsidRPr="00CF0792">
        <w:rPr>
          <w:rFonts w:ascii="Times New Roman" w:hAnsi="Times New Roman" w:cs="Times New Roman"/>
          <w:sz w:val="24"/>
          <w:szCs w:val="24"/>
          <w:lang w:eastAsia="ru-RU"/>
        </w:rPr>
        <w:t xml:space="preserve">(нестоимостные критерии) </w:t>
      </w:r>
      <w:r w:rsidRPr="00CF0792">
        <w:rPr>
          <w:rFonts w:ascii="Times New Roman" w:hAnsi="Times New Roman" w:cs="Times New Roman"/>
          <w:sz w:val="24"/>
          <w:szCs w:val="24"/>
          <w:lang w:eastAsia="ru-RU"/>
        </w:rPr>
        <w:t>установлен</w:t>
      </w:r>
      <w:r w:rsidR="00CF68D2" w:rsidRPr="00CF0792">
        <w:rPr>
          <w:rFonts w:ascii="Times New Roman" w:hAnsi="Times New Roman" w:cs="Times New Roman"/>
          <w:sz w:val="24"/>
          <w:szCs w:val="24"/>
          <w:lang w:eastAsia="ru-RU"/>
        </w:rPr>
        <w:t xml:space="preserve"> (установлены) заказчиком 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таблице 1 </w:t>
      </w:r>
      <w:r w:rsidRPr="00CF0792">
        <w:rPr>
          <w:rFonts w:ascii="Times New Roman" w:hAnsi="Times New Roman" w:cs="Times New Roman"/>
          <w:b/>
          <w:sz w:val="24"/>
          <w:szCs w:val="24"/>
        </w:rPr>
        <w:t>Раздела 4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«Критерии и показатели оценки и сопоставления заявок»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D6B0A" w:rsidRPr="00CF0792" w:rsidRDefault="00CD6B0A" w:rsidP="00CF079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="00CF68D2"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сопоставление 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заявок участников конкурса по нестоимостному критерию осуществляется с учетом показателей, детализирующих показателей, </w:t>
      </w:r>
      <w:r w:rsidR="00CF68D2"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установленных заказчиком 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таблице 1 </w:t>
      </w:r>
      <w:r w:rsidRPr="00CF0792">
        <w:rPr>
          <w:rFonts w:ascii="Times New Roman" w:hAnsi="Times New Roman" w:cs="Times New Roman"/>
          <w:b/>
          <w:sz w:val="24"/>
          <w:szCs w:val="24"/>
        </w:rPr>
        <w:t>Раздела 4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«Критерии и показатели оценки и сопоставления заявок»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D6B0A" w:rsidRPr="00CF0792" w:rsidRDefault="00CD6B0A" w:rsidP="00CF079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Оценка заявки (части заявки) по нестоимостному критерию определяется путем суммирования среднего количества баллов, присвоенных всеми принимавшими участие в ее рассмотрении и оценке членами комиссии по каждому показателю, умноженного на значимость соответствующего показателя. </w:t>
      </w:r>
    </w:p>
    <w:p w:rsidR="00CD6B0A" w:rsidRPr="00CF0792" w:rsidRDefault="00CD6B0A" w:rsidP="00CF079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При этом среднее количество баллов определяется путем суммирования количества баллов, присвоенных каждым членом комиссии, и последующего деления на количество таких членов.</w:t>
      </w:r>
    </w:p>
    <w:p w:rsidR="00CD6B0A" w:rsidRPr="00CF0792" w:rsidRDefault="00CD6B0A" w:rsidP="00CF079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заявки (части заявки) по показателю определяется путем суммирования среднего количества баллов, присвоенных всеми принимавшими участие в ее рассмотрении и оценке членами комиссии по каждому детализирующему показателю, умноженного на значимость соответствующего детализирующего показателя. </w:t>
      </w:r>
    </w:p>
    <w:p w:rsidR="00CD6B0A" w:rsidRPr="00CF0792" w:rsidRDefault="00CD6B0A" w:rsidP="00CF079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среднее количество баллов определяется путем суммирования количества баллов, присвоенных каждым членом комиссии, и последующего деления на количество таких членов.</w:t>
      </w:r>
    </w:p>
    <w:p w:rsidR="00CD6B0A" w:rsidRPr="00CF0792" w:rsidRDefault="00CD6B0A" w:rsidP="00CF079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424E" w:rsidRPr="00CF0792" w:rsidRDefault="00D61056" w:rsidP="00CF079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0792">
        <w:rPr>
          <w:rFonts w:ascii="Times New Roman" w:hAnsi="Times New Roman" w:cs="Times New Roman"/>
          <w:b/>
          <w:sz w:val="24"/>
          <w:szCs w:val="24"/>
        </w:rPr>
        <w:t>1</w:t>
      </w:r>
      <w:r w:rsidR="00CD6B0A" w:rsidRPr="00CF0792">
        <w:rPr>
          <w:rFonts w:ascii="Times New Roman" w:hAnsi="Times New Roman" w:cs="Times New Roman"/>
          <w:b/>
          <w:sz w:val="24"/>
          <w:szCs w:val="24"/>
        </w:rPr>
        <w:t>.</w:t>
      </w:r>
      <w:r w:rsidR="00CD6B0A" w:rsidRPr="00CF07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F424E"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отсутствия функциональной зависимости между значением характеристики (свойства), образующей детализирующий показатель, показатель (далее – характеристика (свойство)), определенной количественным значением, и значением количества присваиваемых </w:t>
      </w:r>
      <w:r w:rsidR="007F424E"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баллов, а также в случае, если характеристика (свойство) не определяется количественным значением, значение количества баллов по детализирующему показателю (а в случае отсутствия детализирующего показателя – по показателю, а в случае отсутствия показателей, детализирующих показателей – по критерию), присваиваемое заявке</w:t>
      </w:r>
      <w:proofErr w:type="gramEnd"/>
      <w:r w:rsidR="007F424E"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подлежащей оценке, определяется по шкале оценки, установленной Заказчиком </w:t>
      </w:r>
      <w:r w:rsidR="007F424E"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таблице 1 Раздела 4 «Критерии и показатели оценки и сопоставления заявок».</w:t>
      </w:r>
    </w:p>
    <w:p w:rsidR="007F424E" w:rsidRPr="00CF0792" w:rsidRDefault="007F424E" w:rsidP="00CF079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</w:t>
      </w:r>
      <w:proofErr w:type="gramStart"/>
      <w:r w:rsidR="00AD27C6"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таблицей 1 Раздела 4 «Критерии и показатели оценки и сопоставления заявок»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устанавливаются значения количества баллов, присваиваемые за предлагаемое (предлагаемые) участником закупки количественное значение (значения) характеристики (свойства).</w:t>
      </w:r>
    </w:p>
    <w:p w:rsidR="00CD6B0A" w:rsidRPr="00CF0792" w:rsidRDefault="00AD27C6" w:rsidP="00CF079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При этом</w:t>
      </w:r>
      <w:proofErr w:type="gramStart"/>
      <w:r w:rsidRPr="00CF079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F0792">
        <w:rPr>
          <w:rFonts w:ascii="Times New Roman" w:hAnsi="Times New Roman" w:cs="Times New Roman"/>
          <w:sz w:val="24"/>
          <w:szCs w:val="24"/>
        </w:rPr>
        <w:t xml:space="preserve"> в</w:t>
      </w:r>
      <w:r w:rsidR="00CD6B0A" w:rsidRPr="00CF0792">
        <w:rPr>
          <w:rFonts w:ascii="Times New Roman" w:hAnsi="Times New Roman" w:cs="Times New Roman"/>
          <w:sz w:val="24"/>
          <w:szCs w:val="24"/>
        </w:rPr>
        <w:t xml:space="preserve"> случае, если предусматривается оценка наличия или отсутствия характеристики</w:t>
      </w:r>
      <w:r w:rsidRPr="00CF0792">
        <w:rPr>
          <w:rFonts w:ascii="Times New Roman" w:hAnsi="Times New Roman" w:cs="Times New Roman"/>
          <w:sz w:val="24"/>
          <w:szCs w:val="24"/>
        </w:rPr>
        <w:t xml:space="preserve"> (свойства)</w:t>
      </w:r>
      <w:r w:rsidR="00CD6B0A" w:rsidRPr="00CF0792">
        <w:rPr>
          <w:rFonts w:ascii="Times New Roman" w:hAnsi="Times New Roman" w:cs="Times New Roman"/>
          <w:sz w:val="24"/>
          <w:szCs w:val="24"/>
        </w:rPr>
        <w:t>, шкала оценки должна предусматривать присвоение:</w:t>
      </w:r>
    </w:p>
    <w:p w:rsidR="00CD6B0A" w:rsidRPr="00CF0792" w:rsidRDefault="00CD6B0A" w:rsidP="00CF079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а) 100 баллов заявке (части заявки), содержащей предложен</w:t>
      </w:r>
      <w:r w:rsidR="00AD27C6" w:rsidRPr="00CF0792">
        <w:rPr>
          <w:rFonts w:ascii="Times New Roman" w:hAnsi="Times New Roman" w:cs="Times New Roman"/>
          <w:sz w:val="24"/>
          <w:szCs w:val="24"/>
        </w:rPr>
        <w:t>ие о наличии характеристики (</w:t>
      </w:r>
      <w:r w:rsidRPr="00CF0792">
        <w:rPr>
          <w:rFonts w:ascii="Times New Roman" w:hAnsi="Times New Roman" w:cs="Times New Roman"/>
          <w:sz w:val="24"/>
          <w:szCs w:val="24"/>
        </w:rPr>
        <w:t>свойства</w:t>
      </w:r>
      <w:r w:rsidR="00AD27C6" w:rsidRPr="00CF0792">
        <w:rPr>
          <w:rFonts w:ascii="Times New Roman" w:hAnsi="Times New Roman" w:cs="Times New Roman"/>
          <w:sz w:val="24"/>
          <w:szCs w:val="24"/>
        </w:rPr>
        <w:t>),</w:t>
      </w:r>
      <w:r w:rsidRPr="00CF0792">
        <w:rPr>
          <w:rFonts w:ascii="Times New Roman" w:hAnsi="Times New Roman" w:cs="Times New Roman"/>
          <w:sz w:val="24"/>
          <w:szCs w:val="24"/>
        </w:rPr>
        <w:t xml:space="preserve"> а при отсутствии характеристики </w:t>
      </w:r>
      <w:r w:rsidR="00AD27C6" w:rsidRPr="00CF0792">
        <w:rPr>
          <w:rFonts w:ascii="Times New Roman" w:hAnsi="Times New Roman" w:cs="Times New Roman"/>
          <w:sz w:val="24"/>
          <w:szCs w:val="24"/>
        </w:rPr>
        <w:t xml:space="preserve">(свойства) </w:t>
      </w:r>
      <w:r w:rsidRPr="00CF0792">
        <w:rPr>
          <w:rFonts w:ascii="Times New Roman" w:hAnsi="Times New Roman" w:cs="Times New Roman"/>
          <w:sz w:val="24"/>
          <w:szCs w:val="24"/>
        </w:rPr>
        <w:t>- 0 баллов (если лучшим является наличие характеристики</w:t>
      </w:r>
      <w:r w:rsidR="00AD27C6" w:rsidRPr="00CF0792">
        <w:rPr>
          <w:rFonts w:ascii="Times New Roman" w:hAnsi="Times New Roman" w:cs="Times New Roman"/>
          <w:sz w:val="24"/>
          <w:szCs w:val="24"/>
        </w:rPr>
        <w:t xml:space="preserve"> (свойства</w:t>
      </w:r>
      <w:r w:rsidRPr="00CF0792">
        <w:rPr>
          <w:rFonts w:ascii="Times New Roman" w:hAnsi="Times New Roman" w:cs="Times New Roman"/>
          <w:sz w:val="24"/>
          <w:szCs w:val="24"/>
        </w:rPr>
        <w:t>);</w:t>
      </w:r>
    </w:p>
    <w:p w:rsidR="00CD6B0A" w:rsidRPr="00CF0792" w:rsidRDefault="00CD6B0A" w:rsidP="00CF079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б) 100 баллов заявке (части заявки), содержащей предложение об отсутствии характеристики </w:t>
      </w:r>
      <w:r w:rsidR="00AD27C6" w:rsidRPr="00CF0792">
        <w:rPr>
          <w:rFonts w:ascii="Times New Roman" w:hAnsi="Times New Roman" w:cs="Times New Roman"/>
          <w:sz w:val="24"/>
          <w:szCs w:val="24"/>
        </w:rPr>
        <w:t>(</w:t>
      </w:r>
      <w:r w:rsidRPr="00CF0792">
        <w:rPr>
          <w:rFonts w:ascii="Times New Roman" w:hAnsi="Times New Roman" w:cs="Times New Roman"/>
          <w:sz w:val="24"/>
          <w:szCs w:val="24"/>
        </w:rPr>
        <w:t>свойства</w:t>
      </w:r>
      <w:r w:rsidR="00AD27C6" w:rsidRPr="00CF0792">
        <w:rPr>
          <w:rFonts w:ascii="Times New Roman" w:hAnsi="Times New Roman" w:cs="Times New Roman"/>
          <w:sz w:val="24"/>
          <w:szCs w:val="24"/>
        </w:rPr>
        <w:t>)</w:t>
      </w:r>
      <w:r w:rsidRPr="00CF0792">
        <w:rPr>
          <w:rFonts w:ascii="Times New Roman" w:hAnsi="Times New Roman" w:cs="Times New Roman"/>
          <w:sz w:val="24"/>
          <w:szCs w:val="24"/>
        </w:rPr>
        <w:t>, а при наличии характеристики</w:t>
      </w:r>
      <w:r w:rsidR="00AD27C6" w:rsidRPr="00CF0792">
        <w:rPr>
          <w:rFonts w:ascii="Times New Roman" w:hAnsi="Times New Roman" w:cs="Times New Roman"/>
          <w:sz w:val="24"/>
          <w:szCs w:val="24"/>
        </w:rPr>
        <w:t xml:space="preserve"> (</w:t>
      </w:r>
      <w:r w:rsidR="002329A1" w:rsidRPr="00CF0792">
        <w:rPr>
          <w:rFonts w:ascii="Times New Roman" w:hAnsi="Times New Roman" w:cs="Times New Roman"/>
          <w:sz w:val="24"/>
          <w:szCs w:val="24"/>
        </w:rPr>
        <w:t>свойства)</w:t>
      </w:r>
      <w:r w:rsidRPr="00CF0792">
        <w:rPr>
          <w:rFonts w:ascii="Times New Roman" w:hAnsi="Times New Roman" w:cs="Times New Roman"/>
          <w:sz w:val="24"/>
          <w:szCs w:val="24"/>
        </w:rPr>
        <w:t xml:space="preserve"> - 0 баллов (если лучшим является отсутствие характеристики</w:t>
      </w:r>
      <w:r w:rsidR="002329A1" w:rsidRPr="00CF0792">
        <w:rPr>
          <w:rFonts w:ascii="Times New Roman" w:hAnsi="Times New Roman" w:cs="Times New Roman"/>
          <w:sz w:val="24"/>
          <w:szCs w:val="24"/>
        </w:rPr>
        <w:t xml:space="preserve"> (свойства</w:t>
      </w:r>
      <w:r w:rsidRPr="00CF0792">
        <w:rPr>
          <w:rFonts w:ascii="Times New Roman" w:hAnsi="Times New Roman" w:cs="Times New Roman"/>
          <w:sz w:val="24"/>
          <w:szCs w:val="24"/>
        </w:rPr>
        <w:t>).</w:t>
      </w:r>
    </w:p>
    <w:p w:rsidR="00CD6B0A" w:rsidRPr="00CF0792" w:rsidRDefault="00CD6B0A" w:rsidP="00CF079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3716" w:rsidRPr="00CF0792" w:rsidRDefault="00CD6B0A" w:rsidP="00CF079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3716" w:rsidRPr="00CF0792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083716" w:rsidRPr="00CF079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083716" w:rsidRPr="00CF0792">
        <w:rPr>
          <w:rFonts w:ascii="Times New Roman" w:hAnsi="Times New Roman" w:cs="Times New Roman"/>
          <w:sz w:val="24"/>
          <w:szCs w:val="24"/>
        </w:rPr>
        <w:t xml:space="preserve"> если характеристика (свойство), установленная Заказчиком </w:t>
      </w:r>
      <w:r w:rsidR="00083716" w:rsidRPr="00CF0792">
        <w:rPr>
          <w:rFonts w:ascii="Times New Roman" w:hAnsi="Times New Roman" w:cs="Times New Roman"/>
          <w:b/>
          <w:sz w:val="24"/>
          <w:szCs w:val="24"/>
        </w:rPr>
        <w:t>в таблице 1 Раздела 4 «Критерии и показатели оценки и сопоставления заявок»,</w:t>
      </w:r>
      <w:r w:rsidR="00083716" w:rsidRPr="00CF0792">
        <w:rPr>
          <w:rFonts w:ascii="Times New Roman" w:hAnsi="Times New Roman" w:cs="Times New Roman"/>
          <w:sz w:val="24"/>
          <w:szCs w:val="24"/>
        </w:rPr>
        <w:t xml:space="preserve"> определяется количественным значением, заказчиком также могут быть установлены предельное минимальное и (или) предельное максимальное значение характеристики (свойства).</w:t>
      </w:r>
    </w:p>
    <w:p w:rsidR="00CD6B0A" w:rsidRPr="00CF0792" w:rsidRDefault="00CD6B0A" w:rsidP="00CF079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количества баллов, присваиваемых по детализирующему показателю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(БП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)</m:t>
        </m:r>
      </m:oMath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рассчитывается по одной из следующих формул:</w:t>
      </w:r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а) в случае, если лучшим является наименьшее значение </w:t>
      </w:r>
      <w:r w:rsidR="00083716" w:rsidRPr="00CF0792">
        <w:rPr>
          <w:rFonts w:ascii="Times New Roman" w:hAnsi="Times New Roman" w:cs="Times New Roman"/>
          <w:sz w:val="24"/>
          <w:szCs w:val="24"/>
        </w:rPr>
        <w:t>характеристики (свойства)</w:t>
      </w:r>
      <w:r w:rsidRPr="00CF0792">
        <w:rPr>
          <w:rFonts w:ascii="Times New Roman" w:hAnsi="Times New Roman" w:cs="Times New Roman"/>
          <w:sz w:val="24"/>
          <w:szCs w:val="24"/>
        </w:rPr>
        <w:t>, - по формуле:</w:t>
      </w:r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D6B0A" w:rsidRPr="00CF0792" w:rsidRDefault="00501604" w:rsidP="00CF079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БП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max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>×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max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min</m:t>
                </m:r>
              </m:sub>
            </m:sSub>
          </m:den>
        </m:f>
      </m:oMath>
      <w:r w:rsidR="0054400E" w:rsidRPr="00CF0792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где:</w:t>
      </w:r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F0792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F0792">
        <w:rPr>
          <w:rFonts w:ascii="Times New Roman" w:hAnsi="Times New Roman" w:cs="Times New Roman"/>
          <w:sz w:val="24"/>
          <w:szCs w:val="24"/>
          <w:vertAlign w:val="subscript"/>
        </w:rPr>
        <w:t>max</w:t>
      </w:r>
      <w:proofErr w:type="spellEnd"/>
      <w:r w:rsidRPr="00CF0792">
        <w:rPr>
          <w:rFonts w:ascii="Times New Roman" w:hAnsi="Times New Roman" w:cs="Times New Roman"/>
          <w:sz w:val="24"/>
          <w:szCs w:val="24"/>
        </w:rPr>
        <w:t xml:space="preserve"> - максимальное значение</w:t>
      </w:r>
      <w:r w:rsidR="00083716" w:rsidRPr="00CF0792">
        <w:rPr>
          <w:rFonts w:ascii="Times New Roman" w:hAnsi="Times New Roman" w:cs="Times New Roman"/>
          <w:sz w:val="24"/>
          <w:szCs w:val="24"/>
        </w:rPr>
        <w:t xml:space="preserve"> характеристики (свойства)</w:t>
      </w:r>
      <w:r w:rsidRPr="00CF0792">
        <w:rPr>
          <w:rFonts w:ascii="Times New Roman" w:hAnsi="Times New Roman" w:cs="Times New Roman"/>
          <w:sz w:val="24"/>
          <w:szCs w:val="24"/>
        </w:rPr>
        <w:t xml:space="preserve">, содержащееся в заявках (частях заявок), подлежащих оценке по детализирующему показателю; </w:t>
      </w:r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proofErr w:type="spellStart"/>
      <w:r w:rsidRPr="00CF0792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Pr="00CF0792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proofErr w:type="gramEnd"/>
      <w:r w:rsidRPr="00CF0792">
        <w:rPr>
          <w:rFonts w:ascii="Times New Roman" w:hAnsi="Times New Roman" w:cs="Times New Roman"/>
          <w:sz w:val="24"/>
          <w:szCs w:val="24"/>
        </w:rPr>
        <w:t xml:space="preserve"> – значение</w:t>
      </w:r>
      <w:r w:rsidR="00083716" w:rsidRPr="00CF0792">
        <w:rPr>
          <w:rFonts w:ascii="Times New Roman" w:hAnsi="Times New Roman" w:cs="Times New Roman"/>
          <w:sz w:val="24"/>
          <w:szCs w:val="24"/>
        </w:rPr>
        <w:t xml:space="preserve"> характеристики (свойства)</w:t>
      </w:r>
      <w:r w:rsidRPr="00CF0792">
        <w:rPr>
          <w:rFonts w:ascii="Times New Roman" w:hAnsi="Times New Roman" w:cs="Times New Roman"/>
          <w:sz w:val="24"/>
          <w:szCs w:val="24"/>
        </w:rPr>
        <w:t>, содержащееся в заявках (частях заявок), подлежащих оценке по детализирующему показателю;</w:t>
      </w:r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F0792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F0792">
        <w:rPr>
          <w:rFonts w:ascii="Times New Roman" w:hAnsi="Times New Roman" w:cs="Times New Roman"/>
          <w:sz w:val="24"/>
          <w:szCs w:val="24"/>
          <w:vertAlign w:val="subscript"/>
        </w:rPr>
        <w:t>min</w:t>
      </w:r>
      <w:proofErr w:type="spellEnd"/>
      <w:r w:rsidRPr="00CF0792">
        <w:rPr>
          <w:rFonts w:ascii="Times New Roman" w:hAnsi="Times New Roman" w:cs="Times New Roman"/>
          <w:sz w:val="24"/>
          <w:szCs w:val="24"/>
        </w:rPr>
        <w:t xml:space="preserve"> - минимальное значение</w:t>
      </w:r>
      <w:r w:rsidR="00083716" w:rsidRPr="00CF0792">
        <w:rPr>
          <w:rFonts w:ascii="Times New Roman" w:hAnsi="Times New Roman" w:cs="Times New Roman"/>
          <w:sz w:val="24"/>
          <w:szCs w:val="24"/>
        </w:rPr>
        <w:t xml:space="preserve"> характеристики (свойства)</w:t>
      </w:r>
      <w:r w:rsidRPr="00CF0792">
        <w:rPr>
          <w:rFonts w:ascii="Times New Roman" w:hAnsi="Times New Roman" w:cs="Times New Roman"/>
          <w:sz w:val="24"/>
          <w:szCs w:val="24"/>
        </w:rPr>
        <w:t>, содержащееся в заявках (частях заявок), подлежащих оценке по детализирующему показателю;</w:t>
      </w:r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б) в случае, если лучшим является наибольшее значение </w:t>
      </w:r>
      <w:r w:rsidR="00083716" w:rsidRPr="00CF0792">
        <w:rPr>
          <w:rFonts w:ascii="Times New Roman" w:hAnsi="Times New Roman" w:cs="Times New Roman"/>
          <w:sz w:val="24"/>
          <w:szCs w:val="24"/>
        </w:rPr>
        <w:t>характеристики (свойства)</w:t>
      </w:r>
      <w:r w:rsidRPr="00CF0792">
        <w:rPr>
          <w:rFonts w:ascii="Times New Roman" w:hAnsi="Times New Roman" w:cs="Times New Roman"/>
          <w:sz w:val="24"/>
          <w:szCs w:val="24"/>
        </w:rPr>
        <w:t>, - по формуле:</w:t>
      </w:r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D6B0A" w:rsidRPr="00CF0792" w:rsidRDefault="00501604" w:rsidP="00CF07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БП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min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>×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max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min</m:t>
                </m:r>
              </m:sub>
            </m:sSub>
          </m:den>
        </m:f>
      </m:oMath>
      <w:r w:rsidR="0054400E" w:rsidRPr="00CF0792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в) в случае, если лучшим является наименьшее значение </w:t>
      </w:r>
      <w:r w:rsidR="00083716" w:rsidRPr="00CF0792">
        <w:rPr>
          <w:rFonts w:ascii="Times New Roman" w:hAnsi="Times New Roman" w:cs="Times New Roman"/>
          <w:sz w:val="24"/>
          <w:szCs w:val="24"/>
        </w:rPr>
        <w:t xml:space="preserve">характеристики (свойства) предмета </w:t>
      </w:r>
      <w:r w:rsidRPr="00CF0792">
        <w:rPr>
          <w:rFonts w:ascii="Times New Roman" w:hAnsi="Times New Roman" w:cs="Times New Roman"/>
          <w:sz w:val="24"/>
          <w:szCs w:val="24"/>
        </w:rPr>
        <w:t>закупки и установлено предельное минимальное значение</w:t>
      </w:r>
      <w:proofErr w:type="gramStart"/>
      <w:r w:rsidRPr="00CF0792">
        <w:rPr>
          <w:rFonts w:ascii="Times New Roman" w:hAnsi="Times New Roman" w:cs="Times New Roman"/>
          <w:sz w:val="24"/>
          <w:szCs w:val="24"/>
        </w:rPr>
        <w:t xml:space="preserve"> (</w:t>
      </w:r>
      <w:r w:rsidRPr="00CF0792"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308CD844" wp14:editId="26517236">
            <wp:extent cx="414020" cy="284480"/>
            <wp:effectExtent l="0" t="0" r="0" b="127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0792">
        <w:rPr>
          <w:rFonts w:ascii="Times New Roman" w:hAnsi="Times New Roman" w:cs="Times New Roman"/>
          <w:sz w:val="24"/>
          <w:szCs w:val="24"/>
        </w:rPr>
        <w:t>)</w:t>
      </w:r>
      <w:r w:rsidR="0054400E" w:rsidRPr="00CF07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083716" w:rsidRPr="00CF0792">
        <w:rPr>
          <w:rFonts w:ascii="Times New Roman" w:hAnsi="Times New Roman" w:cs="Times New Roman"/>
          <w:sz w:val="24"/>
          <w:szCs w:val="24"/>
        </w:rPr>
        <w:t>характеристики (свойства)</w:t>
      </w:r>
      <w:r w:rsidRPr="00CF0792">
        <w:rPr>
          <w:rFonts w:ascii="Times New Roman" w:hAnsi="Times New Roman" w:cs="Times New Roman"/>
          <w:sz w:val="24"/>
          <w:szCs w:val="24"/>
        </w:rPr>
        <w:t>, - по формуле:</w:t>
      </w:r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6B0A" w:rsidRPr="00CF0792" w:rsidRDefault="00501604" w:rsidP="00CF079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БП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max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>×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max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in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пред</m:t>
                </m:r>
              </m:sup>
            </m:sSubSup>
          </m:den>
        </m:f>
      </m:oMath>
      <w:r w:rsidR="0054400E" w:rsidRPr="00CF0792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lastRenderedPageBreak/>
        <w:t xml:space="preserve">где </w:t>
      </w:r>
      <w:r w:rsidRPr="00CF0792"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1D973C5D" wp14:editId="4DF37ED8">
            <wp:extent cx="414020" cy="284480"/>
            <wp:effectExtent l="0" t="0" r="0" b="127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0792">
        <w:rPr>
          <w:rFonts w:ascii="Times New Roman" w:hAnsi="Times New Roman" w:cs="Times New Roman"/>
          <w:sz w:val="24"/>
          <w:szCs w:val="24"/>
        </w:rPr>
        <w:t xml:space="preserve"> - предельное минимальное значение </w:t>
      </w:r>
      <w:r w:rsidR="0054400E" w:rsidRPr="00CF0792">
        <w:rPr>
          <w:rFonts w:ascii="Times New Roman" w:hAnsi="Times New Roman" w:cs="Times New Roman"/>
          <w:sz w:val="24"/>
          <w:szCs w:val="24"/>
        </w:rPr>
        <w:t>характеристики (свойства)</w:t>
      </w:r>
      <w:r w:rsidRPr="00CF0792">
        <w:rPr>
          <w:rFonts w:ascii="Times New Roman" w:hAnsi="Times New Roman" w:cs="Times New Roman"/>
          <w:sz w:val="24"/>
          <w:szCs w:val="24"/>
        </w:rPr>
        <w:t>, установленное заказчиком;</w:t>
      </w:r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г) в случае, если лучшим является наименьшее значение </w:t>
      </w:r>
      <w:r w:rsidR="0054400E" w:rsidRPr="00CF0792">
        <w:rPr>
          <w:rFonts w:ascii="Times New Roman" w:hAnsi="Times New Roman" w:cs="Times New Roman"/>
          <w:sz w:val="24"/>
          <w:szCs w:val="24"/>
        </w:rPr>
        <w:t>характеристики (свойства)</w:t>
      </w:r>
      <w:r w:rsidRPr="00CF0792">
        <w:rPr>
          <w:rFonts w:ascii="Times New Roman" w:hAnsi="Times New Roman" w:cs="Times New Roman"/>
          <w:sz w:val="24"/>
          <w:szCs w:val="24"/>
        </w:rPr>
        <w:t xml:space="preserve"> и установлено предельное максимальное значение</w:t>
      </w:r>
      <w:proofErr w:type="gramStart"/>
      <w:r w:rsidRPr="00CF0792">
        <w:rPr>
          <w:rFonts w:ascii="Times New Roman" w:hAnsi="Times New Roman" w:cs="Times New Roman"/>
          <w:sz w:val="24"/>
          <w:szCs w:val="24"/>
        </w:rPr>
        <w:t xml:space="preserve"> (</w:t>
      </w:r>
      <w:r w:rsidRPr="00CF0792"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1156141D" wp14:editId="2E4E68BD">
            <wp:extent cx="414020" cy="284480"/>
            <wp:effectExtent l="0" t="0" r="0" b="127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0792">
        <w:rPr>
          <w:rFonts w:ascii="Times New Roman" w:hAnsi="Times New Roman" w:cs="Times New Roman"/>
          <w:sz w:val="24"/>
          <w:szCs w:val="24"/>
        </w:rPr>
        <w:t>)</w:t>
      </w:r>
      <w:r w:rsidR="0054400E" w:rsidRPr="00CF07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4400E" w:rsidRPr="00CF0792">
        <w:rPr>
          <w:rFonts w:ascii="Times New Roman" w:hAnsi="Times New Roman" w:cs="Times New Roman"/>
          <w:sz w:val="24"/>
          <w:szCs w:val="24"/>
        </w:rPr>
        <w:t>характеристики (свойства)</w:t>
      </w:r>
      <w:r w:rsidRPr="00CF0792">
        <w:rPr>
          <w:rFonts w:ascii="Times New Roman" w:hAnsi="Times New Roman" w:cs="Times New Roman"/>
          <w:sz w:val="24"/>
          <w:szCs w:val="24"/>
        </w:rPr>
        <w:t>, - по формуле:</w:t>
      </w:r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6B0A" w:rsidRPr="00CF0792" w:rsidRDefault="00501604" w:rsidP="00CF07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БП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max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пред</m:t>
                </m:r>
              </m:sup>
            </m:sSubSup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>×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num>
          <m:den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max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пред</m:t>
                </m:r>
              </m:sup>
            </m:sSubSup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min</m:t>
                </m:r>
              </m:sub>
            </m:sSub>
          </m:den>
        </m:f>
      </m:oMath>
      <w:r w:rsidR="0054400E" w:rsidRPr="00CF0792">
        <w:rPr>
          <w:rFonts w:ascii="Times New Roman" w:hAnsi="Times New Roman" w:cs="Times New Roman"/>
          <w:sz w:val="24"/>
          <w:szCs w:val="24"/>
        </w:rPr>
        <w:t xml:space="preserve"> </w:t>
      </w:r>
      <w:r w:rsidR="0054400E" w:rsidRPr="00CF0792">
        <w:rPr>
          <w:rFonts w:ascii="Times New Roman" w:hAnsi="Times New Roman" w:cs="Times New Roman"/>
          <w:sz w:val="28"/>
          <w:szCs w:val="28"/>
        </w:rPr>
        <w:t>,</w:t>
      </w:r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где </w:t>
      </w:r>
      <w:r w:rsidRPr="00CF0792"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1114EA16" wp14:editId="6A651625">
            <wp:extent cx="414020" cy="284480"/>
            <wp:effectExtent l="0" t="0" r="0" b="127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0792">
        <w:rPr>
          <w:rFonts w:ascii="Times New Roman" w:hAnsi="Times New Roman" w:cs="Times New Roman"/>
          <w:sz w:val="24"/>
          <w:szCs w:val="24"/>
        </w:rPr>
        <w:t xml:space="preserve"> - предельное максимальное значение </w:t>
      </w:r>
      <w:r w:rsidR="0054400E" w:rsidRPr="00CF0792">
        <w:rPr>
          <w:rFonts w:ascii="Times New Roman" w:hAnsi="Times New Roman" w:cs="Times New Roman"/>
          <w:sz w:val="24"/>
          <w:szCs w:val="24"/>
        </w:rPr>
        <w:t>характеристики (свойства)</w:t>
      </w:r>
      <w:r w:rsidRPr="00CF0792">
        <w:rPr>
          <w:rFonts w:ascii="Times New Roman" w:hAnsi="Times New Roman" w:cs="Times New Roman"/>
          <w:sz w:val="24"/>
          <w:szCs w:val="24"/>
        </w:rPr>
        <w:t>, установленное заказчиком;</w:t>
      </w:r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д) в случае, если лучшим является наименьшее значение </w:t>
      </w:r>
      <w:r w:rsidR="0054400E" w:rsidRPr="00CF0792">
        <w:rPr>
          <w:rFonts w:ascii="Times New Roman" w:hAnsi="Times New Roman" w:cs="Times New Roman"/>
          <w:sz w:val="24"/>
          <w:szCs w:val="24"/>
        </w:rPr>
        <w:t>характеристики (свойства)</w:t>
      </w:r>
      <w:r w:rsidRPr="00CF0792">
        <w:rPr>
          <w:rFonts w:ascii="Times New Roman" w:hAnsi="Times New Roman" w:cs="Times New Roman"/>
          <w:sz w:val="24"/>
          <w:szCs w:val="24"/>
        </w:rPr>
        <w:t xml:space="preserve"> и установлены предельное минимальное значение</w:t>
      </w:r>
      <w:proofErr w:type="gramStart"/>
      <w:r w:rsidRPr="00CF0792">
        <w:rPr>
          <w:rFonts w:ascii="Times New Roman" w:hAnsi="Times New Roman" w:cs="Times New Roman"/>
          <w:sz w:val="24"/>
          <w:szCs w:val="24"/>
        </w:rPr>
        <w:t xml:space="preserve"> (</w:t>
      </w:r>
      <w:r w:rsidRPr="00CF0792"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430F8692" wp14:editId="45AA75EA">
            <wp:extent cx="414020" cy="284480"/>
            <wp:effectExtent l="0" t="0" r="0" b="127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0792">
        <w:rPr>
          <w:rFonts w:ascii="Times New Roman" w:hAnsi="Times New Roman" w:cs="Times New Roman"/>
          <w:sz w:val="24"/>
          <w:szCs w:val="24"/>
        </w:rPr>
        <w:t>)</w:t>
      </w:r>
      <w:r w:rsidR="0054400E" w:rsidRPr="00CF07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4400E" w:rsidRPr="00CF0792">
        <w:rPr>
          <w:rFonts w:ascii="Times New Roman" w:hAnsi="Times New Roman" w:cs="Times New Roman"/>
          <w:sz w:val="24"/>
          <w:szCs w:val="24"/>
        </w:rPr>
        <w:t>характеристики (свойства)</w:t>
      </w:r>
      <w:r w:rsidRPr="00CF0792">
        <w:rPr>
          <w:rFonts w:ascii="Times New Roman" w:hAnsi="Times New Roman" w:cs="Times New Roman"/>
          <w:sz w:val="24"/>
          <w:szCs w:val="24"/>
        </w:rPr>
        <w:t xml:space="preserve"> и предельное максимальное значение (</w:t>
      </w:r>
      <w:r w:rsidRPr="00CF0792"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377A7AE9" wp14:editId="70C9FB82">
            <wp:extent cx="414020" cy="284480"/>
            <wp:effectExtent l="0" t="0" r="0" b="127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0792">
        <w:rPr>
          <w:rFonts w:ascii="Times New Roman" w:hAnsi="Times New Roman" w:cs="Times New Roman"/>
          <w:sz w:val="24"/>
          <w:szCs w:val="24"/>
        </w:rPr>
        <w:t>)</w:t>
      </w:r>
      <w:r w:rsidR="0054400E" w:rsidRPr="00CF0792">
        <w:rPr>
          <w:rFonts w:ascii="Times New Roman" w:hAnsi="Times New Roman" w:cs="Times New Roman"/>
          <w:sz w:val="24"/>
          <w:szCs w:val="24"/>
        </w:rPr>
        <w:t>характеристики (свойства)</w:t>
      </w:r>
      <w:r w:rsidRPr="00CF0792">
        <w:rPr>
          <w:rFonts w:ascii="Times New Roman" w:hAnsi="Times New Roman" w:cs="Times New Roman"/>
          <w:sz w:val="24"/>
          <w:szCs w:val="24"/>
        </w:rPr>
        <w:t>, - по формуле:</w:t>
      </w:r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6B0A" w:rsidRPr="00CF0792" w:rsidRDefault="00501604" w:rsidP="00CF07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БП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max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пред</m:t>
                </m:r>
              </m:sup>
            </m:sSubSup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>×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num>
          <m:den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max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пред</m:t>
                </m:r>
              </m:sup>
            </m:sSubSup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min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пред</m:t>
                </m:r>
              </m:sup>
            </m:sSubSup>
          </m:den>
        </m:f>
      </m:oMath>
      <w:r w:rsidR="0054400E" w:rsidRPr="00CF0792">
        <w:rPr>
          <w:rFonts w:ascii="Times New Roman" w:hAnsi="Times New Roman" w:cs="Times New Roman"/>
          <w:sz w:val="24"/>
          <w:szCs w:val="24"/>
        </w:rPr>
        <w:t xml:space="preserve"> </w:t>
      </w:r>
      <w:r w:rsidR="0054400E" w:rsidRPr="00CF0792">
        <w:rPr>
          <w:rFonts w:ascii="Times New Roman" w:hAnsi="Times New Roman" w:cs="Times New Roman"/>
          <w:sz w:val="28"/>
          <w:szCs w:val="28"/>
        </w:rPr>
        <w:t>;</w:t>
      </w:r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е) в случае, если лучшим является наибольшее значение </w:t>
      </w:r>
      <w:r w:rsidR="0054400E" w:rsidRPr="00CF0792">
        <w:rPr>
          <w:rFonts w:ascii="Times New Roman" w:hAnsi="Times New Roman" w:cs="Times New Roman"/>
          <w:sz w:val="24"/>
          <w:szCs w:val="24"/>
        </w:rPr>
        <w:t>характеристики (свойства)</w:t>
      </w:r>
      <w:r w:rsidRPr="00CF0792">
        <w:rPr>
          <w:rFonts w:ascii="Times New Roman" w:hAnsi="Times New Roman" w:cs="Times New Roman"/>
          <w:sz w:val="24"/>
          <w:szCs w:val="24"/>
        </w:rPr>
        <w:t xml:space="preserve"> и установлено предельное максимальное значение</w:t>
      </w:r>
      <w:proofErr w:type="gramStart"/>
      <w:r w:rsidRPr="00CF0792">
        <w:rPr>
          <w:rFonts w:ascii="Times New Roman" w:hAnsi="Times New Roman" w:cs="Times New Roman"/>
          <w:sz w:val="24"/>
          <w:szCs w:val="24"/>
        </w:rPr>
        <w:t xml:space="preserve"> (</w:t>
      </w:r>
      <w:r w:rsidRPr="00CF0792"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0FC29348" wp14:editId="3698D7BF">
            <wp:extent cx="414020" cy="284480"/>
            <wp:effectExtent l="0" t="0" r="0" b="127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0792">
        <w:rPr>
          <w:rFonts w:ascii="Times New Roman" w:hAnsi="Times New Roman" w:cs="Times New Roman"/>
          <w:sz w:val="24"/>
          <w:szCs w:val="24"/>
        </w:rPr>
        <w:t>)</w:t>
      </w:r>
      <w:r w:rsidR="0054400E" w:rsidRPr="00CF07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4400E" w:rsidRPr="00CF0792">
        <w:rPr>
          <w:rFonts w:ascii="Times New Roman" w:hAnsi="Times New Roman" w:cs="Times New Roman"/>
          <w:sz w:val="24"/>
          <w:szCs w:val="24"/>
        </w:rPr>
        <w:t>характеристики (свойства)</w:t>
      </w:r>
      <w:r w:rsidRPr="00CF0792">
        <w:rPr>
          <w:rFonts w:ascii="Times New Roman" w:hAnsi="Times New Roman" w:cs="Times New Roman"/>
          <w:sz w:val="24"/>
          <w:szCs w:val="24"/>
        </w:rPr>
        <w:t>, - по формуле:</w:t>
      </w:r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6B0A" w:rsidRPr="00CF0792" w:rsidRDefault="00501604" w:rsidP="00CF07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БП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min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>×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num>
          <m:den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max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пред</m:t>
                </m:r>
              </m:sup>
            </m:sSubSup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min</m:t>
                </m:r>
              </m:sub>
            </m:sSub>
          </m:den>
        </m:f>
      </m:oMath>
      <w:r w:rsidR="0054400E" w:rsidRPr="00CF0792">
        <w:rPr>
          <w:rFonts w:ascii="Times New Roman" w:hAnsi="Times New Roman" w:cs="Times New Roman"/>
          <w:sz w:val="24"/>
          <w:szCs w:val="24"/>
        </w:rPr>
        <w:t xml:space="preserve"> </w:t>
      </w:r>
      <w:r w:rsidR="0054400E" w:rsidRPr="00CF0792">
        <w:rPr>
          <w:rFonts w:ascii="Times New Roman" w:hAnsi="Times New Roman" w:cs="Times New Roman"/>
          <w:sz w:val="28"/>
          <w:szCs w:val="24"/>
        </w:rPr>
        <w:t>;</w:t>
      </w:r>
    </w:p>
    <w:p w:rsidR="0054400E" w:rsidRPr="00CF0792" w:rsidRDefault="0054400E" w:rsidP="00CF07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ж) в случае, если лучшим является наибольшее значение </w:t>
      </w:r>
      <w:r w:rsidR="0054400E" w:rsidRPr="00CF0792">
        <w:rPr>
          <w:rFonts w:ascii="Times New Roman" w:hAnsi="Times New Roman" w:cs="Times New Roman"/>
          <w:sz w:val="24"/>
          <w:szCs w:val="24"/>
        </w:rPr>
        <w:t xml:space="preserve">характеристики (свойства) </w:t>
      </w:r>
      <w:r w:rsidRPr="00CF0792">
        <w:rPr>
          <w:rFonts w:ascii="Times New Roman" w:hAnsi="Times New Roman" w:cs="Times New Roman"/>
          <w:sz w:val="24"/>
          <w:szCs w:val="24"/>
        </w:rPr>
        <w:t>и установлено предельное минимальное значение</w:t>
      </w:r>
      <w:proofErr w:type="gramStart"/>
      <w:r w:rsidRPr="00CF0792">
        <w:rPr>
          <w:rFonts w:ascii="Times New Roman" w:hAnsi="Times New Roman" w:cs="Times New Roman"/>
          <w:sz w:val="24"/>
          <w:szCs w:val="24"/>
        </w:rPr>
        <w:t xml:space="preserve"> (</w:t>
      </w:r>
      <w:r w:rsidRPr="00CF0792"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209982C5" wp14:editId="3C3A84E0">
            <wp:extent cx="414020" cy="284480"/>
            <wp:effectExtent l="0" t="0" r="0" b="127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0792">
        <w:rPr>
          <w:rFonts w:ascii="Times New Roman" w:hAnsi="Times New Roman" w:cs="Times New Roman"/>
          <w:sz w:val="24"/>
          <w:szCs w:val="24"/>
        </w:rPr>
        <w:t>)</w:t>
      </w:r>
      <w:r w:rsidR="0054400E" w:rsidRPr="00CF07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4400E" w:rsidRPr="00CF0792">
        <w:rPr>
          <w:rFonts w:ascii="Times New Roman" w:hAnsi="Times New Roman" w:cs="Times New Roman"/>
          <w:sz w:val="24"/>
          <w:szCs w:val="24"/>
        </w:rPr>
        <w:t>характеристики (свойства)</w:t>
      </w:r>
      <w:r w:rsidRPr="00CF0792">
        <w:rPr>
          <w:rFonts w:ascii="Times New Roman" w:hAnsi="Times New Roman" w:cs="Times New Roman"/>
          <w:sz w:val="24"/>
          <w:szCs w:val="24"/>
        </w:rPr>
        <w:t>, - по формуле:</w:t>
      </w:r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6B0A" w:rsidRPr="00CF0792" w:rsidRDefault="00501604" w:rsidP="00CF07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БП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min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пред</m:t>
                </m:r>
              </m:sup>
            </m:sSubSup>
          </m:e>
        </m:d>
        <m:r>
          <w:rPr>
            <w:rFonts w:ascii="Cambria Math" w:hAnsi="Cambria Math" w:cs="Times New Roman"/>
            <w:sz w:val="28"/>
            <w:szCs w:val="28"/>
          </w:rPr>
          <m:t>×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max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in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пред</m:t>
                </m:r>
              </m:sup>
            </m:sSubSup>
          </m:den>
        </m:f>
      </m:oMath>
      <w:r w:rsidR="0054400E" w:rsidRPr="00CF0792">
        <w:rPr>
          <w:rFonts w:ascii="Times New Roman" w:hAnsi="Times New Roman" w:cs="Times New Roman"/>
          <w:sz w:val="24"/>
          <w:szCs w:val="24"/>
        </w:rPr>
        <w:t xml:space="preserve"> </w:t>
      </w:r>
      <w:r w:rsidR="0054400E" w:rsidRPr="00CF0792">
        <w:rPr>
          <w:rFonts w:ascii="Times New Roman" w:hAnsi="Times New Roman" w:cs="Times New Roman"/>
          <w:sz w:val="28"/>
          <w:szCs w:val="24"/>
        </w:rPr>
        <w:t>;</w:t>
      </w:r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з) в случае, если лучшим является наибольшее значение </w:t>
      </w:r>
      <w:r w:rsidR="0054400E" w:rsidRPr="00CF0792">
        <w:rPr>
          <w:rFonts w:ascii="Times New Roman" w:hAnsi="Times New Roman" w:cs="Times New Roman"/>
          <w:sz w:val="24"/>
          <w:szCs w:val="24"/>
        </w:rPr>
        <w:t>характеристики (свойства)</w:t>
      </w:r>
      <w:r w:rsidRPr="00CF0792">
        <w:rPr>
          <w:rFonts w:ascii="Times New Roman" w:hAnsi="Times New Roman" w:cs="Times New Roman"/>
          <w:sz w:val="24"/>
          <w:szCs w:val="24"/>
        </w:rPr>
        <w:t xml:space="preserve"> и установлены предельное минимальное значение</w:t>
      </w:r>
      <w:proofErr w:type="gramStart"/>
      <w:r w:rsidRPr="00CF0792">
        <w:rPr>
          <w:rFonts w:ascii="Times New Roman" w:hAnsi="Times New Roman" w:cs="Times New Roman"/>
          <w:sz w:val="24"/>
          <w:szCs w:val="24"/>
        </w:rPr>
        <w:t xml:space="preserve"> (</w:t>
      </w:r>
      <w:r w:rsidRPr="00CF0792"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2C085FE4" wp14:editId="5853717D">
            <wp:extent cx="414020" cy="284480"/>
            <wp:effectExtent l="0" t="0" r="0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0792">
        <w:rPr>
          <w:rFonts w:ascii="Times New Roman" w:hAnsi="Times New Roman" w:cs="Times New Roman"/>
          <w:sz w:val="24"/>
          <w:szCs w:val="24"/>
        </w:rPr>
        <w:t>)</w:t>
      </w:r>
      <w:r w:rsidR="00B236B5" w:rsidRPr="00CF07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236B5" w:rsidRPr="00CF0792">
        <w:rPr>
          <w:rFonts w:ascii="Times New Roman" w:hAnsi="Times New Roman" w:cs="Times New Roman"/>
          <w:sz w:val="24"/>
          <w:szCs w:val="24"/>
        </w:rPr>
        <w:t>характеристики (свойства)</w:t>
      </w:r>
      <w:r w:rsidRPr="00CF0792">
        <w:rPr>
          <w:rFonts w:ascii="Times New Roman" w:hAnsi="Times New Roman" w:cs="Times New Roman"/>
          <w:sz w:val="24"/>
          <w:szCs w:val="24"/>
        </w:rPr>
        <w:t xml:space="preserve"> и предельное максимальное значение (</w:t>
      </w:r>
      <w:r w:rsidRPr="00CF0792"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1435A314" wp14:editId="68BDE17F">
            <wp:extent cx="414020" cy="284480"/>
            <wp:effectExtent l="0" t="0" r="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0792">
        <w:rPr>
          <w:rFonts w:ascii="Times New Roman" w:hAnsi="Times New Roman" w:cs="Times New Roman"/>
          <w:sz w:val="24"/>
          <w:szCs w:val="24"/>
        </w:rPr>
        <w:t>)</w:t>
      </w:r>
      <w:r w:rsidR="00B236B5" w:rsidRPr="00CF0792">
        <w:rPr>
          <w:rFonts w:ascii="Times New Roman" w:hAnsi="Times New Roman" w:cs="Times New Roman"/>
          <w:sz w:val="24"/>
          <w:szCs w:val="24"/>
        </w:rPr>
        <w:t xml:space="preserve"> характеристики (свойства)</w:t>
      </w:r>
      <w:r w:rsidRPr="00CF0792">
        <w:rPr>
          <w:rFonts w:ascii="Times New Roman" w:hAnsi="Times New Roman" w:cs="Times New Roman"/>
          <w:sz w:val="24"/>
          <w:szCs w:val="24"/>
        </w:rPr>
        <w:t>, - по формуле:</w:t>
      </w:r>
    </w:p>
    <w:p w:rsidR="00CD6B0A" w:rsidRPr="00CF0792" w:rsidRDefault="00CD6B0A" w:rsidP="00CF0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6B0A" w:rsidRPr="00CF0792" w:rsidRDefault="00501604" w:rsidP="00CF07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БП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min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пред</m:t>
                </m:r>
              </m:sup>
            </m:sSubSup>
          </m:e>
        </m:d>
        <m:r>
          <w:rPr>
            <w:rFonts w:ascii="Cambria Math" w:hAnsi="Cambria Math" w:cs="Times New Roman"/>
            <w:sz w:val="28"/>
            <w:szCs w:val="28"/>
          </w:rPr>
          <m:t>×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num>
          <m:den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max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пред</m:t>
                </m:r>
              </m:sup>
            </m:sSubSup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in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пред</m:t>
                </m:r>
              </m:sup>
            </m:sSubSup>
          </m:den>
        </m:f>
      </m:oMath>
      <w:r w:rsidR="00B236B5" w:rsidRPr="00CF0792">
        <w:rPr>
          <w:rFonts w:ascii="Times New Roman" w:hAnsi="Times New Roman" w:cs="Times New Roman"/>
          <w:sz w:val="24"/>
          <w:szCs w:val="24"/>
        </w:rPr>
        <w:t xml:space="preserve"> </w:t>
      </w:r>
      <w:r w:rsidR="00B236B5" w:rsidRPr="00CF0792">
        <w:rPr>
          <w:rFonts w:ascii="Times New Roman" w:hAnsi="Times New Roman" w:cs="Times New Roman"/>
          <w:sz w:val="28"/>
          <w:szCs w:val="24"/>
        </w:rPr>
        <w:t>.</w:t>
      </w:r>
    </w:p>
    <w:p w:rsidR="00CD6B0A" w:rsidRPr="00CF0792" w:rsidRDefault="00CD6B0A" w:rsidP="00CF07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6B0A" w:rsidRPr="00CF0792" w:rsidRDefault="00CD6B0A" w:rsidP="00CF07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Если установлены предельное максимальное значение и (или) предельное минимальное значение</w:t>
      </w:r>
      <w:r w:rsidR="00B236B5" w:rsidRPr="00CF0792">
        <w:rPr>
          <w:rFonts w:ascii="Times New Roman" w:hAnsi="Times New Roman" w:cs="Times New Roman"/>
          <w:sz w:val="24"/>
          <w:szCs w:val="24"/>
        </w:rPr>
        <w:t xml:space="preserve"> характеристики (свойства)</w:t>
      </w:r>
      <w:r w:rsidRPr="00CF0792">
        <w:rPr>
          <w:rFonts w:ascii="Times New Roman" w:hAnsi="Times New Roman" w:cs="Times New Roman"/>
          <w:sz w:val="24"/>
          <w:szCs w:val="24"/>
        </w:rPr>
        <w:t xml:space="preserve"> и в предложении участника закупки содержится значение, которое выше и (или) ниже такого предельного значения соответственно, баллы по детализирующему показателю присваиваются в размере, предусмотренном для соответствующего предельного значения.</w:t>
      </w:r>
      <w:r w:rsidR="00B236B5" w:rsidRPr="00CF07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1056" w:rsidRPr="00CF0792" w:rsidRDefault="00CD6B0A" w:rsidP="00CF079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отсутствия детализирующих показателей, значение количества баллов, присваиваемых по показателю, рассчитывается по формулам, указанным 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61056"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подпункте 2 пункта 1.20.2</w:t>
      </w:r>
      <w:r w:rsidR="00D61056"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056" w:rsidRPr="00CF0792">
        <w:rPr>
          <w:rFonts w:ascii="Times New Roman" w:hAnsi="Times New Roman" w:cs="Times New Roman"/>
          <w:b/>
          <w:sz w:val="24"/>
          <w:szCs w:val="24"/>
        </w:rPr>
        <w:t>настоящего раздела.</w:t>
      </w:r>
    </w:p>
    <w:p w:rsidR="00CD6B0A" w:rsidRPr="00CF0792" w:rsidRDefault="00CD6B0A" w:rsidP="00CF079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случае отсутствия показателей, детализирующих показателей, значение количества баллов, присваиваемых по критерию, рассчитывается по формулам, указанным 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  <w:r w:rsidR="00D61056"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пункте </w:t>
      </w:r>
      <w:r w:rsidR="00D61056"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 пункта 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</w:t>
      </w:r>
      <w:r w:rsidR="00FF428E"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</w:t>
      </w: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7E67" w:rsidRPr="00CF0792">
        <w:rPr>
          <w:rFonts w:ascii="Times New Roman" w:hAnsi="Times New Roman" w:cs="Times New Roman"/>
          <w:b/>
          <w:sz w:val="24"/>
          <w:szCs w:val="24"/>
        </w:rPr>
        <w:t>настоящего раздела.</w:t>
      </w:r>
    </w:p>
    <w:p w:rsidR="00CD6B0A" w:rsidRPr="00CF0792" w:rsidRDefault="00D26389" w:rsidP="00CF0792">
      <w:pPr>
        <w:pStyle w:val="ConsPlusNormal0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0792">
        <w:rPr>
          <w:rFonts w:ascii="Times New Roman" w:eastAsiaTheme="minorHAnsi" w:hAnsi="Times New Roman" w:cs="Times New Roman"/>
          <w:sz w:val="24"/>
          <w:szCs w:val="24"/>
          <w:lang w:eastAsia="en-US"/>
        </w:rPr>
        <w:t>По каждому применяемому детализирующему показателю, а в случае отсутствия детализирующих показателей по каждому показателю, а в случае отсутствия показателей по каждому критерию перечень принимаемых к оценке информации и документов, подтверждающих соответствие участника закупки таким детализирующим показателям, показателям, критериям заказчик устанавливает</w:t>
      </w:r>
      <w:r w:rsidRPr="00CF0792">
        <w:rPr>
          <w:rFonts w:ascii="Times New Roman" w:hAnsi="Times New Roman" w:cs="Times New Roman"/>
          <w:sz w:val="30"/>
          <w:szCs w:val="30"/>
        </w:rPr>
        <w:t xml:space="preserve"> </w:t>
      </w:r>
      <w:r w:rsidR="00CD6B0A" w:rsidRPr="00CF0792">
        <w:rPr>
          <w:rFonts w:ascii="Times New Roman" w:hAnsi="Times New Roman" w:cs="Times New Roman"/>
          <w:b/>
          <w:sz w:val="24"/>
          <w:szCs w:val="24"/>
        </w:rPr>
        <w:t>в таблице 2 «Отдельные положения о применении отдельных критериев оценки, показателей оценки, детализирующих показателей оценки»</w:t>
      </w:r>
      <w:r w:rsidR="00CE7E67" w:rsidRPr="00CF0792">
        <w:rPr>
          <w:rFonts w:ascii="Times New Roman" w:hAnsi="Times New Roman" w:cs="Times New Roman"/>
          <w:b/>
          <w:sz w:val="24"/>
          <w:szCs w:val="24"/>
        </w:rPr>
        <w:t xml:space="preserve"> Раздела 4</w:t>
      </w:r>
      <w:r w:rsidR="00CE7E67" w:rsidRPr="00CF0792">
        <w:rPr>
          <w:rFonts w:ascii="Times New Roman" w:hAnsi="Times New Roman" w:cs="Times New Roman"/>
          <w:sz w:val="24"/>
          <w:szCs w:val="24"/>
        </w:rPr>
        <w:t xml:space="preserve"> </w:t>
      </w:r>
      <w:r w:rsidR="00CE7E67" w:rsidRPr="00CF0792">
        <w:rPr>
          <w:rFonts w:ascii="Times New Roman" w:hAnsi="Times New Roman" w:cs="Times New Roman"/>
          <w:b/>
          <w:sz w:val="24"/>
          <w:szCs w:val="24"/>
        </w:rPr>
        <w:t>«Критерии и показатели</w:t>
      </w:r>
      <w:proofErr w:type="gramEnd"/>
      <w:r w:rsidR="00CE7E67" w:rsidRPr="00CF0792">
        <w:rPr>
          <w:rFonts w:ascii="Times New Roman" w:hAnsi="Times New Roman" w:cs="Times New Roman"/>
          <w:b/>
          <w:sz w:val="24"/>
          <w:szCs w:val="24"/>
        </w:rPr>
        <w:t xml:space="preserve"> оценки и сопоставления заявок»</w:t>
      </w:r>
      <w:r w:rsidR="00CD6B0A" w:rsidRPr="00CF0792">
        <w:rPr>
          <w:rFonts w:ascii="Times New Roman" w:hAnsi="Times New Roman" w:cs="Times New Roman"/>
          <w:sz w:val="24"/>
          <w:szCs w:val="24"/>
        </w:rPr>
        <w:t>.</w:t>
      </w:r>
    </w:p>
    <w:p w:rsidR="00CD6B0A" w:rsidRPr="00CF0792" w:rsidRDefault="00CD6B0A" w:rsidP="00CF07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position w:val="-6"/>
          <w:sz w:val="24"/>
          <w:szCs w:val="24"/>
        </w:rPr>
      </w:pPr>
    </w:p>
    <w:p w:rsidR="00CD6B0A" w:rsidRPr="00CF0792" w:rsidRDefault="00645AF2" w:rsidP="00CF07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position w:val="-6"/>
          <w:sz w:val="24"/>
          <w:szCs w:val="24"/>
        </w:rPr>
      </w:pPr>
      <w:r w:rsidRPr="00CF0792">
        <w:rPr>
          <w:rFonts w:ascii="Times New Roman" w:hAnsi="Times New Roman" w:cs="Times New Roman"/>
          <w:b/>
          <w:position w:val="-6"/>
          <w:sz w:val="24"/>
          <w:szCs w:val="24"/>
        </w:rPr>
        <w:t>1.2</w:t>
      </w:r>
      <w:r w:rsidR="00FF428E" w:rsidRPr="00CF0792">
        <w:rPr>
          <w:rFonts w:ascii="Times New Roman" w:hAnsi="Times New Roman" w:cs="Times New Roman"/>
          <w:b/>
          <w:position w:val="-6"/>
          <w:sz w:val="24"/>
          <w:szCs w:val="24"/>
        </w:rPr>
        <w:t>0</w:t>
      </w:r>
      <w:r w:rsidRPr="00CF0792">
        <w:rPr>
          <w:rFonts w:ascii="Times New Roman" w:hAnsi="Times New Roman" w:cs="Times New Roman"/>
          <w:b/>
          <w:position w:val="-6"/>
          <w:sz w:val="24"/>
          <w:szCs w:val="24"/>
        </w:rPr>
        <w:t>.</w:t>
      </w:r>
      <w:r w:rsidR="00CD6B0A" w:rsidRPr="00CF0792">
        <w:rPr>
          <w:rFonts w:ascii="Times New Roman" w:hAnsi="Times New Roman" w:cs="Times New Roman"/>
          <w:b/>
          <w:position w:val="-6"/>
          <w:sz w:val="24"/>
          <w:szCs w:val="24"/>
        </w:rPr>
        <w:t>3. Итоговая оценка заявок на участие в конкурсе осуществляется следующим образом:</w:t>
      </w:r>
    </w:p>
    <w:p w:rsidR="00CD6B0A" w:rsidRPr="00CF0792" w:rsidRDefault="00CD6B0A" w:rsidP="00CF0792">
      <w:pPr>
        <w:spacing w:after="0" w:line="240" w:lineRule="auto"/>
        <w:ind w:firstLine="709"/>
        <w:jc w:val="both"/>
        <w:rPr>
          <w:rFonts w:ascii="Times New Roman" w:hAnsi="Times New Roman" w:cs="Times New Roman"/>
          <w:position w:val="-6"/>
          <w:sz w:val="24"/>
          <w:szCs w:val="24"/>
        </w:rPr>
      </w:pPr>
      <w:r w:rsidRPr="00CF0792">
        <w:rPr>
          <w:rFonts w:ascii="Times New Roman" w:hAnsi="Times New Roman" w:cs="Times New Roman"/>
          <w:position w:val="-6"/>
          <w:sz w:val="24"/>
          <w:szCs w:val="24"/>
        </w:rPr>
        <w:t>Для оценки заявок осуществляется расчет итогового рейтинга по каждой заявке.</w:t>
      </w:r>
    </w:p>
    <w:p w:rsidR="00CD6B0A" w:rsidRPr="00CF0792" w:rsidRDefault="00CD6B0A" w:rsidP="00CF0792">
      <w:pPr>
        <w:spacing w:after="0" w:line="240" w:lineRule="auto"/>
        <w:ind w:firstLine="709"/>
        <w:jc w:val="both"/>
        <w:rPr>
          <w:rFonts w:ascii="Times New Roman" w:hAnsi="Times New Roman" w:cs="Times New Roman"/>
          <w:position w:val="-6"/>
          <w:sz w:val="24"/>
          <w:szCs w:val="24"/>
        </w:rPr>
      </w:pPr>
      <w:r w:rsidRPr="00CF0792">
        <w:rPr>
          <w:rFonts w:ascii="Times New Roman" w:hAnsi="Times New Roman" w:cs="Times New Roman"/>
          <w:position w:val="-6"/>
          <w:sz w:val="24"/>
          <w:szCs w:val="24"/>
        </w:rPr>
        <w:t>Итоговый рейтинг (Б</w:t>
      </w:r>
      <w:proofErr w:type="spellStart"/>
      <w:proofErr w:type="gramStart"/>
      <w:r w:rsidRPr="00CF0792">
        <w:rPr>
          <w:rFonts w:ascii="Times New Roman" w:hAnsi="Times New Roman" w:cs="Times New Roman"/>
          <w:position w:val="-12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CF0792">
        <w:rPr>
          <w:rFonts w:ascii="Times New Roman" w:hAnsi="Times New Roman" w:cs="Times New Roman"/>
          <w:position w:val="-6"/>
          <w:sz w:val="24"/>
          <w:szCs w:val="24"/>
        </w:rPr>
        <w:t>) каждой заявки вычисляется как сумма рейтингов заявки по каждому критерию:</w:t>
      </w:r>
    </w:p>
    <w:p w:rsidR="00CD6B0A" w:rsidRPr="00CF0792" w:rsidRDefault="00CD6B0A" w:rsidP="00CF0792">
      <w:pPr>
        <w:spacing w:after="0" w:line="240" w:lineRule="auto"/>
        <w:ind w:firstLine="709"/>
        <w:jc w:val="center"/>
        <w:rPr>
          <w:rFonts w:ascii="Times New Roman" w:hAnsi="Times New Roman" w:cs="Times New Roman"/>
          <w:position w:val="-12"/>
          <w:sz w:val="28"/>
          <w:szCs w:val="24"/>
        </w:rPr>
      </w:pPr>
      <w:r w:rsidRPr="00CF0792">
        <w:rPr>
          <w:rFonts w:ascii="Times New Roman" w:hAnsi="Times New Roman" w:cs="Times New Roman"/>
          <w:position w:val="-12"/>
          <w:sz w:val="28"/>
          <w:szCs w:val="24"/>
        </w:rPr>
        <w:t>Б</w:t>
      </w:r>
      <w:proofErr w:type="spellStart"/>
      <w:proofErr w:type="gramStart"/>
      <w:r w:rsidRPr="00CF0792">
        <w:rPr>
          <w:rFonts w:ascii="Times New Roman" w:hAnsi="Times New Roman" w:cs="Times New Roman"/>
          <w:position w:val="-12"/>
          <w:sz w:val="28"/>
          <w:szCs w:val="24"/>
          <w:vertAlign w:val="subscript"/>
          <w:lang w:val="en-US"/>
        </w:rPr>
        <w:t>i</w:t>
      </w:r>
      <w:proofErr w:type="spellEnd"/>
      <w:proofErr w:type="gramEnd"/>
      <w:r w:rsidRPr="00CF0792">
        <w:rPr>
          <w:rFonts w:ascii="Times New Roman" w:hAnsi="Times New Roman" w:cs="Times New Roman"/>
          <w:position w:val="-12"/>
          <w:sz w:val="28"/>
          <w:szCs w:val="24"/>
        </w:rPr>
        <w:t xml:space="preserve"> = БЦ</w:t>
      </w:r>
      <w:proofErr w:type="spellStart"/>
      <w:r w:rsidRPr="00CF0792">
        <w:rPr>
          <w:rFonts w:ascii="Times New Roman" w:hAnsi="Times New Roman" w:cs="Times New Roman"/>
          <w:position w:val="-12"/>
          <w:sz w:val="28"/>
          <w:szCs w:val="24"/>
          <w:vertAlign w:val="subscript"/>
          <w:lang w:val="en-US"/>
        </w:rPr>
        <w:t>i</w:t>
      </w:r>
      <w:proofErr w:type="spellEnd"/>
      <w:r w:rsidRPr="00CF0792">
        <w:rPr>
          <w:rFonts w:ascii="Times New Roman" w:hAnsi="Times New Roman" w:cs="Times New Roman"/>
          <w:position w:val="-12"/>
          <w:sz w:val="28"/>
          <w:szCs w:val="24"/>
        </w:rPr>
        <w:t>+ БХ</w:t>
      </w:r>
      <w:r w:rsidRPr="00CF0792">
        <w:rPr>
          <w:rFonts w:ascii="Times New Roman" w:hAnsi="Times New Roman" w:cs="Times New Roman"/>
          <w:position w:val="-12"/>
          <w:sz w:val="28"/>
          <w:szCs w:val="24"/>
          <w:vertAlign w:val="subscript"/>
        </w:rPr>
        <w:t>1</w:t>
      </w:r>
      <w:proofErr w:type="spellStart"/>
      <w:r w:rsidRPr="00CF0792">
        <w:rPr>
          <w:rFonts w:ascii="Times New Roman" w:hAnsi="Times New Roman" w:cs="Times New Roman"/>
          <w:position w:val="-12"/>
          <w:sz w:val="28"/>
          <w:szCs w:val="24"/>
          <w:vertAlign w:val="subscript"/>
          <w:lang w:val="en-US"/>
        </w:rPr>
        <w:t>i</w:t>
      </w:r>
      <w:proofErr w:type="spellEnd"/>
      <w:r w:rsidRPr="00CF0792">
        <w:rPr>
          <w:rFonts w:ascii="Times New Roman" w:hAnsi="Times New Roman" w:cs="Times New Roman"/>
          <w:position w:val="-12"/>
          <w:sz w:val="28"/>
          <w:szCs w:val="24"/>
        </w:rPr>
        <w:t>+ БХ</w:t>
      </w:r>
      <w:r w:rsidRPr="00CF0792">
        <w:rPr>
          <w:rFonts w:ascii="Times New Roman" w:hAnsi="Times New Roman" w:cs="Times New Roman"/>
          <w:position w:val="-12"/>
          <w:sz w:val="28"/>
          <w:szCs w:val="24"/>
          <w:vertAlign w:val="subscript"/>
        </w:rPr>
        <w:t>2</w:t>
      </w:r>
      <w:proofErr w:type="spellStart"/>
      <w:r w:rsidRPr="00CF0792">
        <w:rPr>
          <w:rFonts w:ascii="Times New Roman" w:hAnsi="Times New Roman" w:cs="Times New Roman"/>
          <w:position w:val="-12"/>
          <w:sz w:val="28"/>
          <w:szCs w:val="24"/>
          <w:vertAlign w:val="subscript"/>
          <w:lang w:val="en-US"/>
        </w:rPr>
        <w:t>i</w:t>
      </w:r>
      <w:proofErr w:type="spellEnd"/>
      <w:r w:rsidR="00D26389" w:rsidRPr="00CF0792">
        <w:rPr>
          <w:rFonts w:ascii="Times New Roman" w:hAnsi="Times New Roman" w:cs="Times New Roman"/>
          <w:position w:val="-12"/>
          <w:sz w:val="28"/>
          <w:szCs w:val="24"/>
        </w:rPr>
        <w:t xml:space="preserve"> , </w:t>
      </w:r>
    </w:p>
    <w:p w:rsidR="00CD6B0A" w:rsidRPr="00CF0792" w:rsidRDefault="00D26389" w:rsidP="00CF0792">
      <w:pPr>
        <w:spacing w:after="0" w:line="240" w:lineRule="auto"/>
        <w:ind w:firstLine="709"/>
        <w:jc w:val="both"/>
        <w:rPr>
          <w:rFonts w:ascii="Times New Roman" w:hAnsi="Times New Roman" w:cs="Times New Roman"/>
          <w:position w:val="-12"/>
          <w:sz w:val="24"/>
          <w:szCs w:val="24"/>
        </w:rPr>
      </w:pPr>
      <w:r w:rsidRPr="00CF0792">
        <w:rPr>
          <w:rFonts w:ascii="Times New Roman" w:hAnsi="Times New Roman" w:cs="Times New Roman"/>
          <w:position w:val="-12"/>
          <w:sz w:val="24"/>
          <w:szCs w:val="24"/>
        </w:rPr>
        <w:t>г</w:t>
      </w:r>
      <w:r w:rsidR="00CD6B0A" w:rsidRPr="00CF0792">
        <w:rPr>
          <w:rFonts w:ascii="Times New Roman" w:hAnsi="Times New Roman" w:cs="Times New Roman"/>
          <w:position w:val="-12"/>
          <w:sz w:val="24"/>
          <w:szCs w:val="24"/>
        </w:rPr>
        <w:t>де</w:t>
      </w:r>
      <w:r w:rsidRPr="00CF0792">
        <w:rPr>
          <w:rFonts w:ascii="Times New Roman" w:hAnsi="Times New Roman" w:cs="Times New Roman"/>
          <w:position w:val="-12"/>
          <w:sz w:val="24"/>
          <w:szCs w:val="24"/>
        </w:rPr>
        <w:t>:</w:t>
      </w:r>
    </w:p>
    <w:p w:rsidR="00CD6B0A" w:rsidRPr="00CF0792" w:rsidRDefault="00CD6B0A" w:rsidP="00CF07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792">
        <w:rPr>
          <w:rFonts w:ascii="Times New Roman" w:hAnsi="Times New Roman" w:cs="Times New Roman"/>
          <w:b/>
          <w:position w:val="-12"/>
          <w:sz w:val="24"/>
          <w:szCs w:val="24"/>
        </w:rPr>
        <w:t>Б</w:t>
      </w:r>
      <w:proofErr w:type="spellStart"/>
      <w:proofErr w:type="gramStart"/>
      <w:r w:rsidRPr="00CF0792">
        <w:rPr>
          <w:rFonts w:ascii="Times New Roman" w:hAnsi="Times New Roman" w:cs="Times New Roman"/>
          <w:b/>
          <w:position w:val="-12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CF0792">
        <w:rPr>
          <w:rFonts w:ascii="Times New Roman" w:hAnsi="Times New Roman" w:cs="Times New Roman"/>
          <w:position w:val="-12"/>
          <w:sz w:val="24"/>
          <w:szCs w:val="24"/>
        </w:rPr>
        <w:t>– итоговый рейтинг заявки.</w:t>
      </w:r>
    </w:p>
    <w:p w:rsidR="00CD6B0A" w:rsidRPr="00CF0792" w:rsidRDefault="00CD6B0A" w:rsidP="00CF0792">
      <w:pPr>
        <w:spacing w:after="0" w:line="240" w:lineRule="auto"/>
        <w:ind w:firstLine="709"/>
        <w:jc w:val="both"/>
        <w:rPr>
          <w:rFonts w:ascii="Times New Roman" w:hAnsi="Times New Roman" w:cs="Times New Roman"/>
          <w:position w:val="-12"/>
          <w:sz w:val="24"/>
          <w:szCs w:val="24"/>
        </w:rPr>
      </w:pPr>
      <w:r w:rsidRPr="00CF0792">
        <w:rPr>
          <w:rFonts w:ascii="Times New Roman" w:hAnsi="Times New Roman" w:cs="Times New Roman"/>
          <w:b/>
          <w:position w:val="-12"/>
          <w:sz w:val="24"/>
          <w:szCs w:val="24"/>
        </w:rPr>
        <w:t>БЦ</w:t>
      </w:r>
      <w:proofErr w:type="spellStart"/>
      <w:proofErr w:type="gramStart"/>
      <w:r w:rsidRPr="00CF0792">
        <w:rPr>
          <w:rFonts w:ascii="Times New Roman" w:hAnsi="Times New Roman" w:cs="Times New Roman"/>
          <w:b/>
          <w:position w:val="-12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CF0792">
        <w:rPr>
          <w:rFonts w:ascii="Times New Roman" w:hAnsi="Times New Roman" w:cs="Times New Roman"/>
          <w:b/>
          <w:position w:val="-12"/>
          <w:sz w:val="24"/>
          <w:szCs w:val="24"/>
        </w:rPr>
        <w:t xml:space="preserve">– </w:t>
      </w:r>
      <w:r w:rsidRPr="00CF0792">
        <w:rPr>
          <w:rFonts w:ascii="Times New Roman" w:hAnsi="Times New Roman" w:cs="Times New Roman"/>
          <w:position w:val="-12"/>
          <w:sz w:val="24"/>
          <w:szCs w:val="24"/>
        </w:rPr>
        <w:t>рейтинг заявки по критерию «Цена договора</w:t>
      </w:r>
      <w:r w:rsidR="00D26389" w:rsidRPr="00CF0792">
        <w:rPr>
          <w:rFonts w:ascii="Times New Roman" w:hAnsi="Times New Roman" w:cs="Times New Roman"/>
          <w:position w:val="-12"/>
          <w:sz w:val="24"/>
          <w:szCs w:val="24"/>
        </w:rPr>
        <w:t xml:space="preserve"> (сумма цен единиц товара, работы, услуги)</w:t>
      </w:r>
      <w:r w:rsidRPr="00CF0792">
        <w:rPr>
          <w:rFonts w:ascii="Times New Roman" w:hAnsi="Times New Roman" w:cs="Times New Roman"/>
          <w:position w:val="-12"/>
          <w:sz w:val="24"/>
          <w:szCs w:val="24"/>
        </w:rPr>
        <w:t>» с учетом коэффициента значимости критерия;</w:t>
      </w:r>
    </w:p>
    <w:p w:rsidR="00CD6B0A" w:rsidRPr="00CF0792" w:rsidRDefault="00CD6B0A" w:rsidP="00CF0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F0792">
        <w:rPr>
          <w:rFonts w:ascii="Times New Roman" w:hAnsi="Times New Roman" w:cs="Times New Roman"/>
          <w:b/>
          <w:position w:val="-12"/>
          <w:sz w:val="24"/>
          <w:szCs w:val="24"/>
        </w:rPr>
        <w:t>БХ</w:t>
      </w:r>
      <w:r w:rsidRPr="00CF0792">
        <w:rPr>
          <w:rFonts w:ascii="Times New Roman" w:hAnsi="Times New Roman" w:cs="Times New Roman"/>
          <w:b/>
          <w:position w:val="-12"/>
          <w:sz w:val="24"/>
          <w:szCs w:val="24"/>
          <w:vertAlign w:val="subscript"/>
        </w:rPr>
        <w:t>1</w:t>
      </w:r>
      <w:proofErr w:type="spellStart"/>
      <w:r w:rsidRPr="00CF0792">
        <w:rPr>
          <w:rFonts w:ascii="Times New Roman" w:hAnsi="Times New Roman" w:cs="Times New Roman"/>
          <w:b/>
          <w:position w:val="-12"/>
          <w:sz w:val="24"/>
          <w:szCs w:val="24"/>
          <w:vertAlign w:val="subscript"/>
          <w:lang w:val="en-US"/>
        </w:rPr>
        <w:t>i</w:t>
      </w:r>
      <w:proofErr w:type="spellEnd"/>
      <w:r w:rsidRPr="00CF0792">
        <w:rPr>
          <w:rFonts w:ascii="Times New Roman" w:hAnsi="Times New Roman" w:cs="Times New Roman"/>
          <w:b/>
          <w:position w:val="-12"/>
          <w:sz w:val="24"/>
          <w:szCs w:val="24"/>
        </w:rPr>
        <w:t>, БХ</w:t>
      </w:r>
      <w:r w:rsidRPr="00CF0792">
        <w:rPr>
          <w:rFonts w:ascii="Times New Roman" w:hAnsi="Times New Roman" w:cs="Times New Roman"/>
          <w:b/>
          <w:position w:val="-12"/>
          <w:sz w:val="24"/>
          <w:szCs w:val="24"/>
          <w:vertAlign w:val="subscript"/>
        </w:rPr>
        <w:t>2</w:t>
      </w:r>
      <w:proofErr w:type="spellStart"/>
      <w:r w:rsidRPr="00CF0792">
        <w:rPr>
          <w:rFonts w:ascii="Times New Roman" w:hAnsi="Times New Roman" w:cs="Times New Roman"/>
          <w:b/>
          <w:position w:val="-12"/>
          <w:sz w:val="24"/>
          <w:szCs w:val="24"/>
          <w:vertAlign w:val="subscript"/>
          <w:lang w:val="en-US"/>
        </w:rPr>
        <w:t>i</w:t>
      </w:r>
      <w:proofErr w:type="spellEnd"/>
      <w:r w:rsidRPr="00CF0792">
        <w:rPr>
          <w:rFonts w:ascii="Times New Roman" w:hAnsi="Times New Roman" w:cs="Times New Roman"/>
          <w:b/>
          <w:position w:val="-12"/>
          <w:sz w:val="24"/>
          <w:szCs w:val="24"/>
        </w:rPr>
        <w:t>–</w:t>
      </w:r>
      <w:r w:rsidRPr="00CF0792">
        <w:rPr>
          <w:rFonts w:ascii="Times New Roman" w:hAnsi="Times New Roman" w:cs="Times New Roman"/>
          <w:position w:val="-12"/>
          <w:sz w:val="24"/>
          <w:szCs w:val="24"/>
        </w:rPr>
        <w:t xml:space="preserve">рейтинг заявки по нестоимостным критериям, указанным в таблице 1 </w:t>
      </w:r>
      <w:r w:rsidR="00CE7E67" w:rsidRPr="00CF0792">
        <w:rPr>
          <w:rFonts w:ascii="Times New Roman" w:hAnsi="Times New Roman" w:cs="Times New Roman"/>
          <w:b/>
          <w:position w:val="-12"/>
          <w:sz w:val="24"/>
          <w:szCs w:val="24"/>
        </w:rPr>
        <w:t>Раздела 4</w:t>
      </w:r>
      <w:r w:rsidR="00CE7E67" w:rsidRPr="00CF0792">
        <w:rPr>
          <w:rFonts w:ascii="Times New Roman" w:hAnsi="Times New Roman" w:cs="Times New Roman"/>
          <w:position w:val="-12"/>
          <w:sz w:val="24"/>
          <w:szCs w:val="24"/>
        </w:rPr>
        <w:t xml:space="preserve"> </w:t>
      </w:r>
      <w:r w:rsidR="00CE7E67" w:rsidRPr="00CF0792">
        <w:rPr>
          <w:rFonts w:ascii="Times New Roman" w:hAnsi="Times New Roman" w:cs="Times New Roman"/>
          <w:b/>
          <w:position w:val="-12"/>
          <w:sz w:val="24"/>
          <w:szCs w:val="24"/>
        </w:rPr>
        <w:t>«Критерии оценки и сопоставления заявок»</w:t>
      </w:r>
      <w:r w:rsidR="00CE7E67" w:rsidRPr="00CF0792">
        <w:rPr>
          <w:rFonts w:ascii="Times New Roman" w:hAnsi="Times New Roman" w:cs="Times New Roman"/>
          <w:position w:val="-12"/>
          <w:sz w:val="24"/>
          <w:szCs w:val="24"/>
        </w:rPr>
        <w:t xml:space="preserve"> </w:t>
      </w:r>
      <w:r w:rsidRPr="00CF0792">
        <w:rPr>
          <w:rFonts w:ascii="Times New Roman" w:hAnsi="Times New Roman" w:cs="Times New Roman"/>
          <w:position w:val="-12"/>
          <w:sz w:val="24"/>
          <w:szCs w:val="24"/>
        </w:rPr>
        <w:t>с учетом коэффициента значимости нестоимостного критерия оценки.</w:t>
      </w:r>
    </w:p>
    <w:p w:rsidR="00CD6B0A" w:rsidRPr="00CF0792" w:rsidRDefault="00CD6B0A" w:rsidP="00CF0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F0792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основании результатов оценки </w:t>
      </w:r>
      <w:r w:rsidR="00D26389" w:rsidRPr="00CF0792">
        <w:rPr>
          <w:rFonts w:ascii="Times New Roman" w:eastAsia="Times New Roman" w:hAnsi="Times New Roman" w:cs="Times New Roman"/>
          <w:bCs/>
          <w:sz w:val="24"/>
          <w:szCs w:val="24"/>
        </w:rPr>
        <w:t xml:space="preserve">и сопоставления </w:t>
      </w:r>
      <w:r w:rsidRPr="00CF0792">
        <w:rPr>
          <w:rFonts w:ascii="Times New Roman" w:eastAsia="Times New Roman" w:hAnsi="Times New Roman" w:cs="Times New Roman"/>
          <w:bCs/>
          <w:sz w:val="24"/>
          <w:szCs w:val="24"/>
        </w:rPr>
        <w:t xml:space="preserve">заявок на участие в конкурсе </w:t>
      </w:r>
      <w:r w:rsidRPr="00CF0792">
        <w:rPr>
          <w:rFonts w:ascii="Times New Roman" w:eastAsia="Times New Roman" w:hAnsi="Times New Roman" w:cs="Times New Roman"/>
          <w:sz w:val="24"/>
          <w:szCs w:val="24"/>
        </w:rPr>
        <w:t xml:space="preserve">комиссия </w:t>
      </w:r>
      <w:r w:rsidRPr="00CF0792">
        <w:rPr>
          <w:rFonts w:ascii="Times New Roman" w:eastAsia="Times New Roman" w:hAnsi="Times New Roman" w:cs="Times New Roman"/>
          <w:bCs/>
          <w:sz w:val="24"/>
          <w:szCs w:val="24"/>
        </w:rPr>
        <w:t>присваивает каждой заявке на участие в конкурсе порядковый номер в порядке уменьшения степени выгодности содержащихся в них условий исполнения договора. Заявке на участие в конкурсе, в которой содержатся лучшие условия исполнения договора, присва</w:t>
      </w:r>
      <w:r w:rsidR="00632EB9" w:rsidRPr="00CF0792">
        <w:rPr>
          <w:rFonts w:ascii="Times New Roman" w:eastAsia="Times New Roman" w:hAnsi="Times New Roman" w:cs="Times New Roman"/>
          <w:bCs/>
          <w:sz w:val="24"/>
          <w:szCs w:val="24"/>
        </w:rPr>
        <w:t>ивается первый номер. В случае</w:t>
      </w:r>
      <w:proofErr w:type="gramStart"/>
      <w:r w:rsidR="00632EB9" w:rsidRPr="00CF0792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proofErr w:type="gramEnd"/>
      <w:r w:rsidR="00632EB9" w:rsidRPr="00CF079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F0792">
        <w:rPr>
          <w:rFonts w:ascii="Times New Roman" w:eastAsia="Times New Roman" w:hAnsi="Times New Roman" w:cs="Times New Roman"/>
          <w:bCs/>
          <w:sz w:val="24"/>
          <w:szCs w:val="24"/>
        </w:rPr>
        <w:t>если в нескольких заявках на участие в конкурсе содержатся одинаковые условия исполнения договора, меньший порядковый номер присваивается заявке на участие в конкурсе, которая поступила ранее других заявок на участие в конкурсе, содержащих такие же условия.</w:t>
      </w:r>
    </w:p>
    <w:p w:rsidR="00CE7E67" w:rsidRPr="00CF0792" w:rsidRDefault="00CD6B0A" w:rsidP="00CF0792">
      <w:pPr>
        <w:pStyle w:val="a4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Победителем признается участник закупки, заявке (предложению) которого присвоен самый высокий итоговый рейтинг. Заявке (предложению) такого участника закупки присваивается первый порядковый номер.</w:t>
      </w:r>
      <w:r w:rsidR="00CE7E67" w:rsidRPr="00CF07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12EF" w:rsidRPr="00CF0792" w:rsidRDefault="00AF12EF" w:rsidP="00CF0792">
      <w:pPr>
        <w:pStyle w:val="a4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color w:val="8064A2" w:themeColor="accent4"/>
          <w:sz w:val="24"/>
          <w:szCs w:val="24"/>
        </w:rPr>
      </w:pPr>
    </w:p>
    <w:p w:rsidR="00AF12EF" w:rsidRPr="00CF0792" w:rsidRDefault="00AF12EF" w:rsidP="00CF0792">
      <w:pPr>
        <w:pStyle w:val="2"/>
        <w:spacing w:before="0" w:line="240" w:lineRule="auto"/>
        <w:ind w:left="0" w:firstLine="851"/>
        <w:rPr>
          <w:rFonts w:eastAsia="Times New Roman" w:cs="Times New Roman"/>
          <w:szCs w:val="24"/>
          <w:lang w:eastAsia="ru-RU"/>
        </w:rPr>
      </w:pPr>
      <w:r w:rsidRPr="00CF0792">
        <w:rPr>
          <w:rFonts w:eastAsia="Times New Roman" w:cs="Times New Roman"/>
          <w:szCs w:val="24"/>
          <w:lang w:eastAsia="ru-RU"/>
        </w:rPr>
        <w:t>1.2</w:t>
      </w:r>
      <w:r w:rsidR="00FF428E" w:rsidRPr="00CF0792">
        <w:rPr>
          <w:rFonts w:eastAsia="Times New Roman" w:cs="Times New Roman"/>
          <w:szCs w:val="24"/>
          <w:lang w:eastAsia="ru-RU"/>
        </w:rPr>
        <w:t>1</w:t>
      </w:r>
      <w:r w:rsidRPr="00CF0792">
        <w:rPr>
          <w:rFonts w:eastAsia="Times New Roman" w:cs="Times New Roman"/>
          <w:szCs w:val="24"/>
          <w:lang w:eastAsia="ru-RU"/>
        </w:rPr>
        <w:t>. Размер обеспечения заявки на участие в закупке, порядок и срок его предоставления.</w:t>
      </w:r>
    </w:p>
    <w:p w:rsidR="00AF12EF" w:rsidRPr="00CF0792" w:rsidRDefault="00AF12EF" w:rsidP="00CF0792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Информация о наличии или отсутствии требования обеспечения заявки на участие в закупке</w:t>
      </w:r>
      <w:r w:rsidR="00CE440F" w:rsidRPr="00CF0792">
        <w:rPr>
          <w:rFonts w:ascii="Times New Roman" w:hAnsi="Times New Roman" w:cs="Times New Roman"/>
          <w:sz w:val="24"/>
          <w:szCs w:val="24"/>
        </w:rPr>
        <w:t>,</w:t>
      </w:r>
      <w:r w:rsidRPr="00CF0792">
        <w:rPr>
          <w:rFonts w:ascii="Times New Roman" w:hAnsi="Times New Roman" w:cs="Times New Roman"/>
          <w:sz w:val="24"/>
          <w:szCs w:val="24"/>
        </w:rPr>
        <w:t xml:space="preserve"> а также о размере обеспечения заявки установлена в</w:t>
      </w:r>
      <w:r w:rsidRPr="00CF0792">
        <w:rPr>
          <w:rFonts w:ascii="Times New Roman" w:hAnsi="Times New Roman" w:cs="Times New Roman"/>
          <w:b/>
          <w:sz w:val="24"/>
          <w:szCs w:val="24"/>
        </w:rPr>
        <w:t xml:space="preserve"> Пункте 6.1. Раздела 2 «Информационная карта закупки». </w:t>
      </w:r>
    </w:p>
    <w:p w:rsidR="00AF12EF" w:rsidRPr="00CF0792" w:rsidRDefault="00AF12EF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Обеспечение заявок может предоставляться участниками закупки путем внесения денежных средств или предоставления независимой гарантии. Выбор способа обеспечения заявки на участие в такой закупке осуществляется участником такой закупки.</w:t>
      </w:r>
    </w:p>
    <w:p w:rsidR="00AF12EF" w:rsidRPr="00CF0792" w:rsidRDefault="00AF12EF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Предоставление обеспечения заявки в форме внесения денежных средств осуществляется с учетом следующих особенностей:</w:t>
      </w:r>
    </w:p>
    <w:p w:rsidR="00AF12EF" w:rsidRPr="00CF0792" w:rsidRDefault="00AF12EF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1) денежные средства, предназначенные для обеспечения заявки на участие в такой закупке,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Законом о контрактной системе (далее – специальный банковский счет);</w:t>
      </w:r>
    </w:p>
    <w:p w:rsidR="00AF12EF" w:rsidRPr="00CF0792" w:rsidRDefault="00AF12EF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2) </w:t>
      </w:r>
      <w:r w:rsidR="00FA07D7" w:rsidRPr="00CF0792">
        <w:rPr>
          <w:rFonts w:ascii="Times New Roman" w:hAnsi="Times New Roman" w:cs="Times New Roman"/>
          <w:sz w:val="24"/>
          <w:szCs w:val="24"/>
        </w:rPr>
        <w:t>денежные</w:t>
      </w:r>
      <w:r w:rsidRPr="00CF0792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FA07D7" w:rsidRPr="00CF0792">
        <w:rPr>
          <w:rFonts w:ascii="Times New Roman" w:hAnsi="Times New Roman" w:cs="Times New Roman"/>
          <w:sz w:val="24"/>
          <w:szCs w:val="24"/>
        </w:rPr>
        <w:t>а</w:t>
      </w:r>
      <w:r w:rsidRPr="00CF0792">
        <w:rPr>
          <w:rFonts w:ascii="Times New Roman" w:hAnsi="Times New Roman" w:cs="Times New Roman"/>
          <w:sz w:val="24"/>
          <w:szCs w:val="24"/>
        </w:rPr>
        <w:t xml:space="preserve">, предназначенные для обеспечения заявки на участие в конкурентной закупке, блокируются банком на основании информации, направленной </w:t>
      </w:r>
      <w:r w:rsidRPr="00CF0792">
        <w:rPr>
          <w:rFonts w:ascii="Times New Roman" w:hAnsi="Times New Roman" w:cs="Times New Roman"/>
          <w:sz w:val="24"/>
          <w:szCs w:val="24"/>
        </w:rPr>
        <w:lastRenderedPageBreak/>
        <w:t>оператором электронной площадки в порядке и в сроки, предусмотренные Законом о закупках отдельными видами юридических лиц.</w:t>
      </w:r>
    </w:p>
    <w:p w:rsidR="00AF12EF" w:rsidRPr="00CF0792" w:rsidRDefault="00AF12EF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При предоставлении обеспечения заявки в форме независимой гарантии такая гарантия должна быть выдана гарантом, предусмотренным частью 1 статьи 45 Закона о контрактной системе</w:t>
      </w:r>
      <w:r w:rsidR="00FA07D7" w:rsidRPr="00CF0792">
        <w:rPr>
          <w:rFonts w:ascii="Times New Roman" w:hAnsi="Times New Roman" w:cs="Times New Roman"/>
          <w:sz w:val="24"/>
          <w:szCs w:val="24"/>
        </w:rPr>
        <w:t>,</w:t>
      </w:r>
      <w:r w:rsidRPr="00CF0792">
        <w:rPr>
          <w:rFonts w:ascii="Times New Roman" w:hAnsi="Times New Roman" w:cs="Times New Roman"/>
          <w:sz w:val="24"/>
          <w:szCs w:val="24"/>
        </w:rPr>
        <w:t xml:space="preserve"> и соответствовать требованиям частей 14.1, 14.3 статьи 3.4. </w:t>
      </w:r>
      <w:proofErr w:type="gramStart"/>
      <w:r w:rsidRPr="00CF0792">
        <w:rPr>
          <w:rFonts w:ascii="Times New Roman" w:hAnsi="Times New Roman" w:cs="Times New Roman"/>
          <w:sz w:val="24"/>
          <w:szCs w:val="24"/>
        </w:rPr>
        <w:t>Закона о закупках отдельными видами юридических лиц, Положения 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субъектов малого 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закупки, утвержденного постановлением Правительства Российской Федерации от 09.08.2022  № 1397.</w:t>
      </w:r>
      <w:proofErr w:type="gramEnd"/>
    </w:p>
    <w:p w:rsidR="00AF12EF" w:rsidRPr="00CF0792" w:rsidRDefault="00AF12EF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Денежные средства, внесенные в качестве обеспечения заявки на участие в закупке на специальный банковский счет, прекращают блокироваться в порядке и случаях, установленных Правительством Российской Федерации.</w:t>
      </w:r>
    </w:p>
    <w:p w:rsidR="00AF12EF" w:rsidRPr="00CF0792" w:rsidRDefault="00AF12EF" w:rsidP="00CF079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0792">
        <w:rPr>
          <w:rFonts w:ascii="Times New Roman" w:hAnsi="Times New Roman" w:cs="Times New Roman"/>
          <w:sz w:val="24"/>
          <w:szCs w:val="24"/>
        </w:rPr>
        <w:t>Денежные средства, внесенные в качестве обеспечения заявки на участие в закупке на специальный банковский счет</w:t>
      </w:r>
      <w:r w:rsidR="00FA07D7" w:rsidRPr="00CF0792">
        <w:rPr>
          <w:rFonts w:ascii="Times New Roman" w:hAnsi="Times New Roman" w:cs="Times New Roman"/>
          <w:sz w:val="24"/>
          <w:szCs w:val="24"/>
        </w:rPr>
        <w:t>,</w:t>
      </w:r>
      <w:r w:rsidRPr="00CF0792">
        <w:rPr>
          <w:rFonts w:ascii="Times New Roman" w:hAnsi="Times New Roman" w:cs="Times New Roman"/>
          <w:sz w:val="24"/>
          <w:szCs w:val="24"/>
        </w:rPr>
        <w:t xml:space="preserve"> перечисляются на счет Заказчика, указанный в </w:t>
      </w:r>
      <w:r w:rsidRPr="00CF0792">
        <w:rPr>
          <w:rFonts w:ascii="Times New Roman" w:hAnsi="Times New Roman" w:cs="Times New Roman"/>
          <w:b/>
          <w:sz w:val="24"/>
          <w:szCs w:val="24"/>
        </w:rPr>
        <w:t>пункте 6.2 Раздела 2 «Информационная карта закупки»</w:t>
      </w:r>
      <w:r w:rsidRPr="00CF0792">
        <w:rPr>
          <w:rFonts w:ascii="Times New Roman" w:hAnsi="Times New Roman" w:cs="Times New Roman"/>
          <w:sz w:val="24"/>
          <w:szCs w:val="24"/>
        </w:rPr>
        <w:t>, или Заказчиком предъявляется требование об уплате денежной суммы по независимой гарантии, предоставленной в качестве обеспечения заявки на участие в конкурентной закупке в случаях:</w:t>
      </w:r>
      <w:proofErr w:type="gramEnd"/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1) уклонения или отказа участника закупки от заключения договора;</w:t>
      </w:r>
    </w:p>
    <w:p w:rsidR="00D61056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CF0792"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 w:rsidRPr="00CF0792">
        <w:rPr>
          <w:rFonts w:ascii="Times New Roman" w:hAnsi="Times New Roman" w:cs="Times New Roman"/>
          <w:sz w:val="24"/>
          <w:szCs w:val="24"/>
        </w:rPr>
        <w:t xml:space="preserve"> или предоставления с нарушением условий, установленных Законом о закупках отдельными видами юридических лиц, до заключения договора Заказчику обеспечения исполнения договора (</w:t>
      </w:r>
      <w:r w:rsidR="00D61056" w:rsidRPr="00CF0792">
        <w:rPr>
          <w:rFonts w:ascii="Times New Roman" w:hAnsi="Times New Roman" w:cs="Times New Roman"/>
          <w:sz w:val="24"/>
          <w:szCs w:val="24"/>
        </w:rPr>
        <w:t xml:space="preserve">в случае если в пункте 7.1 Раздела 2 </w:t>
      </w:r>
      <w:r w:rsidR="00D61056" w:rsidRPr="00CF0792">
        <w:rPr>
          <w:rFonts w:ascii="Times New Roman" w:hAnsi="Times New Roman" w:cs="Times New Roman"/>
          <w:b/>
          <w:sz w:val="24"/>
          <w:szCs w:val="24"/>
        </w:rPr>
        <w:t>«Информационная карта закупки»</w:t>
      </w:r>
      <w:r w:rsidR="00D61056" w:rsidRPr="00CF0792">
        <w:rPr>
          <w:rFonts w:ascii="Times New Roman" w:hAnsi="Times New Roman" w:cs="Times New Roman"/>
          <w:sz w:val="24"/>
          <w:szCs w:val="24"/>
        </w:rPr>
        <w:t xml:space="preserve"> установлены требования обеспечения исполнения договора и срок его предоставления до заключения договора).</w:t>
      </w:r>
    </w:p>
    <w:p w:rsidR="00AF12EF" w:rsidRPr="00CF0792" w:rsidRDefault="00AF12EF" w:rsidP="00CF0792">
      <w:pPr>
        <w:pStyle w:val="ConsPlusNormal0"/>
        <w:ind w:firstLine="851"/>
        <w:jc w:val="both"/>
        <w:rPr>
          <w:rFonts w:ascii="Times New Roman" w:hAnsi="Times New Roman" w:cs="Times New Roman"/>
          <w:b/>
          <w:color w:val="8064A2" w:themeColor="accent4"/>
          <w:sz w:val="24"/>
          <w:szCs w:val="24"/>
        </w:rPr>
      </w:pPr>
    </w:p>
    <w:p w:rsidR="00AF12EF" w:rsidRPr="00CF0792" w:rsidRDefault="00FF428E" w:rsidP="00CF0792">
      <w:pPr>
        <w:pStyle w:val="2"/>
        <w:spacing w:before="0" w:line="240" w:lineRule="auto"/>
        <w:ind w:left="0" w:firstLine="851"/>
        <w:rPr>
          <w:rFonts w:eastAsia="Times New Roman" w:cs="Times New Roman"/>
          <w:szCs w:val="24"/>
          <w:lang w:eastAsia="ru-RU"/>
        </w:rPr>
      </w:pPr>
      <w:r w:rsidRPr="00CF0792">
        <w:rPr>
          <w:rFonts w:eastAsia="Times New Roman" w:cs="Times New Roman"/>
          <w:szCs w:val="24"/>
          <w:lang w:eastAsia="ru-RU"/>
        </w:rPr>
        <w:t>1.22</w:t>
      </w:r>
      <w:r w:rsidR="00AF12EF" w:rsidRPr="00CF0792">
        <w:rPr>
          <w:rFonts w:eastAsia="Times New Roman" w:cs="Times New Roman"/>
          <w:szCs w:val="24"/>
          <w:lang w:eastAsia="ru-RU"/>
        </w:rPr>
        <w:t xml:space="preserve">. Размер обеспечения исполнения договора, порядок и срок его предоставления, а также основное обязательство, исполнение которого обеспечивается, срок его исполнения. </w:t>
      </w:r>
    </w:p>
    <w:p w:rsidR="00AF12EF" w:rsidRPr="00CF0792" w:rsidRDefault="00AF12EF" w:rsidP="00CF0792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Заказчик вправе установить требование обеспечения исполнения договора в размере, указанном </w:t>
      </w:r>
      <w:r w:rsidRPr="00CF0792">
        <w:rPr>
          <w:rFonts w:ascii="Times New Roman" w:hAnsi="Times New Roman" w:cs="Times New Roman"/>
          <w:bCs/>
          <w:iCs/>
          <w:sz w:val="24"/>
          <w:szCs w:val="24"/>
        </w:rPr>
        <w:t xml:space="preserve">в </w:t>
      </w:r>
      <w:r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Пункте </w:t>
      </w:r>
      <w:r w:rsidRPr="00CF0792">
        <w:rPr>
          <w:rFonts w:ascii="Times New Roman" w:hAnsi="Times New Roman" w:cs="Times New Roman"/>
          <w:b/>
          <w:sz w:val="24"/>
          <w:szCs w:val="24"/>
        </w:rPr>
        <w:t xml:space="preserve">7.1. </w:t>
      </w:r>
      <w:r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Раздела 2 </w:t>
      </w:r>
      <w:r w:rsidRPr="00CF0792">
        <w:rPr>
          <w:rFonts w:ascii="Times New Roman" w:hAnsi="Times New Roman" w:cs="Times New Roman"/>
          <w:b/>
          <w:sz w:val="24"/>
          <w:szCs w:val="24"/>
        </w:rPr>
        <w:t>«Информационная карта закупки».</w:t>
      </w:r>
    </w:p>
    <w:p w:rsidR="00AF12EF" w:rsidRPr="00CF0792" w:rsidRDefault="00AF12EF" w:rsidP="00CF0792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Обеспечение исполнения договора может предоставляться в виде независимой гарантии, или внесением денежных средств на </w:t>
      </w:r>
      <w:proofErr w:type="gramStart"/>
      <w:r w:rsidRPr="00CF0792">
        <w:rPr>
          <w:rFonts w:ascii="Times New Roman" w:hAnsi="Times New Roman" w:cs="Times New Roman"/>
          <w:sz w:val="24"/>
          <w:szCs w:val="24"/>
        </w:rPr>
        <w:t>указанный</w:t>
      </w:r>
      <w:proofErr w:type="gramEnd"/>
      <w:r w:rsidRPr="00CF0792">
        <w:rPr>
          <w:rFonts w:ascii="Times New Roman" w:hAnsi="Times New Roman" w:cs="Times New Roman"/>
          <w:sz w:val="24"/>
          <w:szCs w:val="24"/>
        </w:rPr>
        <w:t xml:space="preserve"> </w:t>
      </w:r>
      <w:r w:rsidRPr="00CF0792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Пункте </w:t>
      </w:r>
      <w:r w:rsidRPr="00CF0792">
        <w:rPr>
          <w:rFonts w:ascii="Times New Roman" w:hAnsi="Times New Roman" w:cs="Times New Roman"/>
          <w:b/>
          <w:sz w:val="24"/>
          <w:szCs w:val="24"/>
        </w:rPr>
        <w:t xml:space="preserve">7.2. </w:t>
      </w:r>
      <w:r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Раздела 2 </w:t>
      </w:r>
      <w:r w:rsidRPr="00CF0792">
        <w:rPr>
          <w:rFonts w:ascii="Times New Roman" w:hAnsi="Times New Roman" w:cs="Times New Roman"/>
          <w:b/>
          <w:sz w:val="24"/>
          <w:szCs w:val="24"/>
        </w:rPr>
        <w:t xml:space="preserve"> «Информационная карта закупки»</w:t>
      </w:r>
      <w:r w:rsidRPr="00CF0792">
        <w:rPr>
          <w:rFonts w:ascii="Times New Roman" w:hAnsi="Times New Roman" w:cs="Times New Roman"/>
          <w:sz w:val="24"/>
          <w:szCs w:val="24"/>
        </w:rPr>
        <w:t xml:space="preserve"> счет. </w:t>
      </w:r>
    </w:p>
    <w:p w:rsidR="00AF12EF" w:rsidRPr="00CF0792" w:rsidRDefault="00AF12EF" w:rsidP="00CF0792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Способ обеспечения исполнения договора определяется участником закупки, с которым заключается договор, самостоятельно.</w:t>
      </w:r>
    </w:p>
    <w:p w:rsidR="00AF12EF" w:rsidRPr="00CF0792" w:rsidRDefault="00AF12EF" w:rsidP="00CF07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При выборе обеспечения в форме независимой гарантии, такая гарантия должна соответствовать требованиям части 31 статьи 3.4. </w:t>
      </w:r>
      <w:proofErr w:type="gramStart"/>
      <w:r w:rsidRPr="00CF0792">
        <w:rPr>
          <w:rFonts w:ascii="Times New Roman" w:hAnsi="Times New Roman" w:cs="Times New Roman"/>
          <w:sz w:val="24"/>
          <w:szCs w:val="24"/>
        </w:rPr>
        <w:t>Закона о закупках отдельными видами юридических лиц, Положения 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субъектов малого 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закупки, утвержденного постановлением правительства Российской Федерации от 09.08.2022 № 1397.</w:t>
      </w:r>
      <w:proofErr w:type="gramEnd"/>
    </w:p>
    <w:p w:rsidR="00D61056" w:rsidRPr="00CF0792" w:rsidRDefault="00D61056" w:rsidP="00CF0792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CF0792"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 w:rsidRPr="00CF0792">
        <w:rPr>
          <w:rFonts w:ascii="Times New Roman" w:hAnsi="Times New Roman" w:cs="Times New Roman"/>
          <w:sz w:val="24"/>
          <w:szCs w:val="24"/>
        </w:rPr>
        <w:t xml:space="preserve"> участником закупки, с которым заключается договор, обеспечения исполнения договора в срок, установленный для заключения договора, такой участник считается уклонившимся от заключения договора.</w:t>
      </w:r>
    </w:p>
    <w:p w:rsidR="00AF12EF" w:rsidRPr="00CF0792" w:rsidRDefault="00AF12EF" w:rsidP="00CF07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Договор заключается после предоставления участником закупки, с которым заключается договор, обеспечения исполнения договора.</w:t>
      </w:r>
    </w:p>
    <w:p w:rsidR="00AF12EF" w:rsidRPr="00CF0792" w:rsidRDefault="00AF12EF" w:rsidP="00CF07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В случае установления заказчиком обеспечения исполнения договора, основное обязательство, исполнение которого обеспечивается и срок его исполнения установлен</w:t>
      </w:r>
      <w:r w:rsidRPr="00CF0792">
        <w:rPr>
          <w:rFonts w:ascii="Times New Roman" w:hAnsi="Times New Roman" w:cs="Times New Roman"/>
          <w:b/>
          <w:sz w:val="24"/>
          <w:szCs w:val="24"/>
        </w:rPr>
        <w:t xml:space="preserve">  пунктом 7.3. </w:t>
      </w:r>
      <w:r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Раздела 2 </w:t>
      </w:r>
      <w:r w:rsidRPr="00CF0792">
        <w:rPr>
          <w:rFonts w:ascii="Times New Roman" w:hAnsi="Times New Roman" w:cs="Times New Roman"/>
          <w:b/>
          <w:sz w:val="24"/>
          <w:szCs w:val="24"/>
        </w:rPr>
        <w:t>«Информационная карта закупки».</w:t>
      </w:r>
    </w:p>
    <w:p w:rsidR="00AF12EF" w:rsidRPr="00CF0792" w:rsidRDefault="00AF12EF" w:rsidP="00CF07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F12EF" w:rsidRPr="00CF0792" w:rsidRDefault="00AF12EF" w:rsidP="00CF0792">
      <w:pPr>
        <w:pStyle w:val="2"/>
        <w:spacing w:before="0" w:line="240" w:lineRule="auto"/>
        <w:ind w:left="0" w:firstLine="851"/>
        <w:rPr>
          <w:rFonts w:cs="Times New Roman"/>
          <w:szCs w:val="24"/>
        </w:rPr>
      </w:pPr>
      <w:r w:rsidRPr="00CF0792">
        <w:rPr>
          <w:rFonts w:cs="Times New Roman"/>
          <w:szCs w:val="24"/>
        </w:rPr>
        <w:lastRenderedPageBreak/>
        <w:t>1.2</w:t>
      </w:r>
      <w:r w:rsidR="00FF428E" w:rsidRPr="00CF0792">
        <w:rPr>
          <w:rFonts w:cs="Times New Roman"/>
          <w:szCs w:val="24"/>
        </w:rPr>
        <w:t>3</w:t>
      </w:r>
      <w:r w:rsidRPr="00CF0792">
        <w:rPr>
          <w:rFonts w:cs="Times New Roman"/>
          <w:szCs w:val="24"/>
        </w:rPr>
        <w:t>. Антидемпинговые меры</w:t>
      </w:r>
    </w:p>
    <w:p w:rsidR="00DD65FC" w:rsidRPr="00CF0792" w:rsidRDefault="00DD65FC" w:rsidP="00CF07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Заказчик вправе </w:t>
      </w:r>
      <w:proofErr w:type="gramStart"/>
      <w:r w:rsidRPr="00CF0792">
        <w:rPr>
          <w:rFonts w:ascii="Times New Roman" w:hAnsi="Times New Roman" w:cs="Times New Roman"/>
          <w:sz w:val="24"/>
          <w:szCs w:val="24"/>
        </w:rPr>
        <w:t>установить условие</w:t>
      </w:r>
      <w:proofErr w:type="gramEnd"/>
      <w:r w:rsidRPr="00CF0792">
        <w:rPr>
          <w:rFonts w:ascii="Times New Roman" w:hAnsi="Times New Roman" w:cs="Times New Roman"/>
          <w:sz w:val="24"/>
          <w:szCs w:val="24"/>
        </w:rPr>
        <w:t xml:space="preserve"> о применении антидемпинговых мер в случае, если участником закупки, с которым заключается договор, предложена цена договора, которая на двадцать пять и более процентов ниже начальной (максимальной) цены договора.</w:t>
      </w:r>
    </w:p>
    <w:p w:rsidR="00C941D0" w:rsidRPr="00CF0792" w:rsidRDefault="003D651F" w:rsidP="00CF07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Информация о применении или неприменении Заказчиком антидемпинговых мер указана в </w:t>
      </w:r>
      <w:r w:rsidRPr="00CF0792">
        <w:rPr>
          <w:rFonts w:ascii="Times New Roman" w:hAnsi="Times New Roman" w:cs="Times New Roman"/>
          <w:b/>
          <w:sz w:val="24"/>
          <w:szCs w:val="24"/>
        </w:rPr>
        <w:t>пункте 7.4. Раздела 2</w:t>
      </w:r>
      <w:r w:rsidRPr="00CF0792">
        <w:rPr>
          <w:rFonts w:ascii="Times New Roman" w:hAnsi="Times New Roman" w:cs="Times New Roman"/>
          <w:sz w:val="24"/>
          <w:szCs w:val="24"/>
        </w:rPr>
        <w:t xml:space="preserve"> </w:t>
      </w:r>
      <w:r w:rsidRPr="00CF0792">
        <w:rPr>
          <w:rFonts w:ascii="Times New Roman" w:hAnsi="Times New Roman" w:cs="Times New Roman"/>
          <w:b/>
          <w:sz w:val="24"/>
          <w:szCs w:val="24"/>
        </w:rPr>
        <w:t>«Информационная карта закупки».</w:t>
      </w:r>
    </w:p>
    <w:p w:rsidR="00DD65FC" w:rsidRPr="00CF0792" w:rsidRDefault="00DD65FC" w:rsidP="00CF07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В случае, если в извещении (документации) о закупке установлено </w:t>
      </w:r>
      <w:proofErr w:type="gramStart"/>
      <w:r w:rsidRPr="00CF0792">
        <w:rPr>
          <w:rFonts w:ascii="Times New Roman" w:hAnsi="Times New Roman" w:cs="Times New Roman"/>
          <w:sz w:val="24"/>
          <w:szCs w:val="24"/>
        </w:rPr>
        <w:t>требование</w:t>
      </w:r>
      <w:proofErr w:type="gramEnd"/>
      <w:r w:rsidRPr="00CF0792">
        <w:rPr>
          <w:rFonts w:ascii="Times New Roman" w:hAnsi="Times New Roman" w:cs="Times New Roman"/>
          <w:sz w:val="24"/>
          <w:szCs w:val="24"/>
        </w:rPr>
        <w:t xml:space="preserve"> о предоставлении обеспечения исполнения договора и начальная (максимальная) цена договора составляет пятнадцать миллионов рублей и более, то участник закупки, с которым заключается договор, предложивший цену договора на двадцать пять и более процентов ниже начальной (максимальной) цены договора, должен предоставить Заказчику обеспечение исполнения договора в размере, превышающем в полтора раза размер обеспечения исполнения договора, </w:t>
      </w:r>
      <w:proofErr w:type="gramStart"/>
      <w:r w:rsidRPr="00CF0792">
        <w:rPr>
          <w:rFonts w:ascii="Times New Roman" w:hAnsi="Times New Roman" w:cs="Times New Roman"/>
          <w:sz w:val="24"/>
          <w:szCs w:val="24"/>
        </w:rPr>
        <w:t>указанный</w:t>
      </w:r>
      <w:proofErr w:type="gramEnd"/>
      <w:r w:rsidRPr="00CF0792">
        <w:rPr>
          <w:rFonts w:ascii="Times New Roman" w:hAnsi="Times New Roman" w:cs="Times New Roman"/>
          <w:sz w:val="24"/>
          <w:szCs w:val="24"/>
        </w:rPr>
        <w:t xml:space="preserve"> в извещении (документации) о закупке.</w:t>
      </w:r>
    </w:p>
    <w:p w:rsidR="00DD65FC" w:rsidRPr="00CF0792" w:rsidRDefault="00DD65FC" w:rsidP="00CF07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CF079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F0792">
        <w:rPr>
          <w:rFonts w:ascii="Times New Roman" w:hAnsi="Times New Roman" w:cs="Times New Roman"/>
          <w:sz w:val="24"/>
          <w:szCs w:val="24"/>
        </w:rPr>
        <w:t xml:space="preserve"> если начальная (максимальная) цена договора составляет менее пятнадцати миллионов рублей, </w:t>
      </w:r>
      <w:r w:rsidR="00A116D8" w:rsidRPr="00CF0792">
        <w:rPr>
          <w:rFonts w:ascii="Times New Roman" w:hAnsi="Times New Roman" w:cs="Times New Roman"/>
          <w:sz w:val="24"/>
          <w:szCs w:val="24"/>
        </w:rPr>
        <w:t>то участник закупки, с которым заключается договор, предложивший цену договора на двадцать пять и более процентов ниже начальной (максимальной) цены договора, должен предоставить Заказчику обоснование предлагаемой цены договора с одновременным предоставлением обеспечения исполнения договора в размере, указанном в извещении, документации (в случае установления в извещении (документации) о закупке требования об обеспечении исполнения договора) или обеспечение исполнения договора в размере</w:t>
      </w:r>
      <w:r w:rsidRPr="00CF0792">
        <w:rPr>
          <w:rFonts w:ascii="Times New Roman" w:hAnsi="Times New Roman" w:cs="Times New Roman"/>
          <w:sz w:val="24"/>
          <w:szCs w:val="24"/>
        </w:rPr>
        <w:t xml:space="preserve">, предусмотренном </w:t>
      </w:r>
      <w:r w:rsidR="00C941D0" w:rsidRPr="00CF0792">
        <w:rPr>
          <w:rFonts w:ascii="Times New Roman" w:hAnsi="Times New Roman" w:cs="Times New Roman"/>
          <w:sz w:val="24"/>
          <w:szCs w:val="24"/>
        </w:rPr>
        <w:t xml:space="preserve">абзацем </w:t>
      </w:r>
      <w:r w:rsidR="00A116D8" w:rsidRPr="00CF0792">
        <w:rPr>
          <w:rFonts w:ascii="Times New Roman" w:hAnsi="Times New Roman" w:cs="Times New Roman"/>
          <w:sz w:val="24"/>
          <w:szCs w:val="24"/>
        </w:rPr>
        <w:t>3</w:t>
      </w:r>
      <w:r w:rsidR="00C941D0" w:rsidRPr="00CF0792">
        <w:rPr>
          <w:rFonts w:ascii="Times New Roman" w:hAnsi="Times New Roman" w:cs="Times New Roman"/>
          <w:sz w:val="24"/>
          <w:szCs w:val="24"/>
        </w:rPr>
        <w:t xml:space="preserve"> настоящего пункта </w:t>
      </w:r>
      <w:r w:rsidRPr="00CF0792">
        <w:rPr>
          <w:rFonts w:ascii="Times New Roman" w:hAnsi="Times New Roman" w:cs="Times New Roman"/>
          <w:sz w:val="24"/>
          <w:szCs w:val="24"/>
        </w:rPr>
        <w:t>(в случае установления в извещении (документации) о закупке требования об обеспечении исполнения договора).</w:t>
      </w:r>
    </w:p>
    <w:p w:rsidR="00DD65FC" w:rsidRPr="00CF0792" w:rsidRDefault="00DD65FC" w:rsidP="00CF07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Обоснование предлагаемой цены договора может включать в себя гарантийное письмо от производителя с указанием цены и количества поставляемого товара, документы, подтверждающие наличие товара у участника закупки, с которым заключается договор, иные документы и расчеты, подтверждающие возможность участника осуществить поставку товара, выполнить работы, оказать услуги по предлагаемой цене. Обоснование предоставляется участником закупки, с которым заключается договор, в течение пяти дней с момента опубликования в ЕИС итогового протокола.</w:t>
      </w:r>
    </w:p>
    <w:p w:rsidR="00A116D8" w:rsidRPr="00CF0792" w:rsidRDefault="00A116D8" w:rsidP="00CF07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Договор заключается после предоставления обеспечения исполнения договора, указанного в абзаце 3 или абзаце 4 настоящего пункта. В случае </w:t>
      </w:r>
      <w:proofErr w:type="spellStart"/>
      <w:r w:rsidRPr="00CF0792"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 w:rsidRPr="00CF0792">
        <w:rPr>
          <w:rFonts w:ascii="Times New Roman" w:hAnsi="Times New Roman" w:cs="Times New Roman"/>
          <w:sz w:val="24"/>
          <w:szCs w:val="24"/>
        </w:rPr>
        <w:t xml:space="preserve"> указанного обеспечения исполнения договора участником закупки, с которым заключается договор, такой участник признается уклонившимся от заключения договора.</w:t>
      </w:r>
    </w:p>
    <w:p w:rsidR="00DD65FC" w:rsidRPr="00CF0792" w:rsidRDefault="00DD65FC" w:rsidP="00CF07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Если участник закупки, с которым заключается договор, не предоставил Заказчику обоснование предлагаемой цены договора в срок в течение пяти дней с момента опубликования в ЕИС итогового протокола, такой участник признается уклонившимся от заключения договора.</w:t>
      </w:r>
    </w:p>
    <w:p w:rsidR="00DD65FC" w:rsidRPr="00CF0792" w:rsidRDefault="00DD65FC" w:rsidP="00CF07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 xml:space="preserve">В случае если в результате анализа обоснования предлагаемой цены договора Заказчик придет к мотивированному выводу о невозможности участника закупки, с которым заключается договор, исполнить договор на предложенных им условиях, то Заказчик отказывается от заключения договора в порядке, предусмотренном разделом XXXIV Положения о закупках заказчика. </w:t>
      </w:r>
    </w:p>
    <w:p w:rsidR="00DD65FC" w:rsidRPr="00CF0792" w:rsidRDefault="00DD65FC" w:rsidP="00CF07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0792">
        <w:rPr>
          <w:rFonts w:ascii="Times New Roman" w:hAnsi="Times New Roman" w:cs="Times New Roman"/>
          <w:sz w:val="24"/>
          <w:szCs w:val="24"/>
        </w:rPr>
        <w:t>В случаях, предусмотренных абзацами 6</w:t>
      </w:r>
      <w:r w:rsidR="00A116D8" w:rsidRPr="00CF0792">
        <w:rPr>
          <w:rFonts w:ascii="Times New Roman" w:hAnsi="Times New Roman" w:cs="Times New Roman"/>
          <w:sz w:val="24"/>
          <w:szCs w:val="24"/>
        </w:rPr>
        <w:t>,7,8</w:t>
      </w:r>
      <w:r w:rsidRPr="00CF0792">
        <w:rPr>
          <w:rFonts w:ascii="Times New Roman" w:hAnsi="Times New Roman" w:cs="Times New Roman"/>
          <w:sz w:val="24"/>
          <w:szCs w:val="24"/>
        </w:rPr>
        <w:t xml:space="preserve"> настоящего пункта, Заказчик вправе заключить договор со следующим участником закупки, предложение которого содержит лучшее условие о цене договора, следующее после предложения о цене договора победителя закупки.</w:t>
      </w:r>
    </w:p>
    <w:p w:rsidR="00AF12EF" w:rsidRPr="00CF0792" w:rsidRDefault="00AF12EF" w:rsidP="00CF07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F12EF" w:rsidRPr="00CF0792" w:rsidRDefault="00AF12EF" w:rsidP="00CF0792">
      <w:pPr>
        <w:pStyle w:val="2"/>
        <w:spacing w:before="0" w:line="240" w:lineRule="auto"/>
        <w:ind w:left="0" w:firstLine="851"/>
        <w:rPr>
          <w:rFonts w:eastAsia="Times New Roman" w:cs="Times New Roman"/>
          <w:szCs w:val="24"/>
          <w:lang w:eastAsia="ru-RU"/>
        </w:rPr>
      </w:pPr>
      <w:r w:rsidRPr="00CF0792">
        <w:rPr>
          <w:rFonts w:eastAsia="Times New Roman" w:cs="Times New Roman"/>
          <w:szCs w:val="24"/>
          <w:lang w:eastAsia="ru-RU"/>
        </w:rPr>
        <w:t>1.2</w:t>
      </w:r>
      <w:r w:rsidR="00FF428E" w:rsidRPr="00CF0792">
        <w:rPr>
          <w:rFonts w:eastAsia="Times New Roman" w:cs="Times New Roman"/>
          <w:szCs w:val="24"/>
          <w:lang w:eastAsia="ru-RU"/>
        </w:rPr>
        <w:t>4</w:t>
      </w:r>
      <w:r w:rsidRPr="00CF0792">
        <w:rPr>
          <w:rFonts w:eastAsia="Times New Roman" w:cs="Times New Roman"/>
          <w:szCs w:val="24"/>
          <w:lang w:eastAsia="ru-RU"/>
        </w:rPr>
        <w:t>. Срок, в течение которого победитель или единственный участник закупки, либо участник, с которым в соответствии с Положением заключается договор при уклонении победителя (участника), должен подписать проект договора.</w:t>
      </w:r>
    </w:p>
    <w:p w:rsidR="008B4F34" w:rsidRPr="00CF0792" w:rsidRDefault="008B4F34" w:rsidP="00CF07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7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 по результатам конкурентной закупки заключается в соответствии с извещением (документацией) на условиях, предложенных в заявке участника закупки, с которым принято решение о заключении договора, в срок не ранее чем через десять дней и не позднее чем через двадцать дней </w:t>
      </w:r>
      <w:proofErr w:type="gramStart"/>
      <w:r w:rsidRPr="00CF07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размещения</w:t>
      </w:r>
      <w:proofErr w:type="gramEnd"/>
      <w:r w:rsidRPr="00CF07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ЕИС итогового протокола.</w:t>
      </w:r>
    </w:p>
    <w:p w:rsidR="00DD65FC" w:rsidRPr="00CF0792" w:rsidRDefault="00DD65FC" w:rsidP="00CF07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комиссии, оператора электронной площадки.</w:t>
      </w:r>
      <w:proofErr w:type="gramEnd"/>
    </w:p>
    <w:p w:rsidR="00DD65FC" w:rsidRPr="00CF0792" w:rsidRDefault="00DD65FC" w:rsidP="00CF07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F07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участник закупки, с которым принято решение о заключении договора, не предоставил Заказчику в срок, установленный в извещении (документации) о закупке в соответствии с  Положением о закупке, подписанный им договор, либо направил Заказчику письменный отказ от заключения договора, либо не предоставил обеспечение исполнения договора, в том числе с учетом применения антидемпинговых мер, установленных заказчиком в извещении (документации) либо</w:t>
      </w:r>
      <w:proofErr w:type="gramEnd"/>
      <w:r w:rsidRPr="00CF07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предъявил встречные требования по условиям договора, противоречащие положениям извещения (документации) о закупке, такой участник признается уклонившимся от заключения договора. В случае уклонения участника закупки от заключения договора внесенное обеспечение заявки такому участнику закупки не возвращается (если требование о предоставлении обеспечения заявки  на участие в закупке было предусмотрено Заказчиком в извещении (документации) о закупке).</w:t>
      </w:r>
    </w:p>
    <w:p w:rsidR="008637C2" w:rsidRPr="00CF0792" w:rsidRDefault="008637C2" w:rsidP="00CF07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07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если победитель конкурентной закупки признан уклонившимся от заключения договора, Заказчик вправе заключить договор с участником закупки, заявке на </w:t>
      </w:r>
      <w:proofErr w:type="gramStart"/>
      <w:r w:rsidRPr="00CF07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</w:t>
      </w:r>
      <w:proofErr w:type="gramEnd"/>
      <w:r w:rsidRPr="00CF07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закупке которого присвоен второй номер после победителя и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уклонившемся от заключения договора. При этом договор заключается в порядке, предусмотренном Положением о закупке, и после предоставления таким участником закупки обеспечения исполнения договора (если требование обеспечения исполнения договора было предусмотрено извещением, документацией), в том числе с учетом антидемпинговых мер                       (если антидемпинговые меры были предусмотрены Заказчиком в извещении, документации). </w:t>
      </w:r>
    </w:p>
    <w:p w:rsidR="008637C2" w:rsidRPr="00CF0792" w:rsidRDefault="008637C2" w:rsidP="00CF07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07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 закупки, заявке на </w:t>
      </w:r>
      <w:proofErr w:type="gramStart"/>
      <w:r w:rsidRPr="00CF07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</w:t>
      </w:r>
      <w:proofErr w:type="gramEnd"/>
      <w:r w:rsidRPr="00CF07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закупке которого присвоен второй номер после победителя, вправе отказаться от заключения договора.</w:t>
      </w:r>
    </w:p>
    <w:p w:rsidR="008637C2" w:rsidRPr="00CF0792" w:rsidRDefault="008637C2" w:rsidP="00CF07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07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отказа участника закупки, заявке на </w:t>
      </w:r>
      <w:proofErr w:type="gramStart"/>
      <w:r w:rsidRPr="00CF07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</w:t>
      </w:r>
      <w:proofErr w:type="gramEnd"/>
      <w:r w:rsidRPr="00CF07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закупке которого присвоен второй номер после победителя, от заключения договора Заказчик вправе заключить договор с участником закупки, заявке на участие в закупке которого присвоен третий номер. Указанный договор заключается с соблюдением условий, предусмотренных Положением о закупке, и после предоставления таким участником закупки обеспечения исполнения договора (если требование обеспечения исполнения договора было предусмотрено извещением, документацией), в том числе с учетом антидемпинговых мер (если антидемпинговые меры были предусмотрены Заказчиком в извещении, документации).</w:t>
      </w:r>
    </w:p>
    <w:p w:rsidR="008637C2" w:rsidRPr="00CF0792" w:rsidRDefault="008637C2" w:rsidP="00CF07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F07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 закупки, заявке на </w:t>
      </w:r>
      <w:proofErr w:type="gramStart"/>
      <w:r w:rsidRPr="00CF07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</w:t>
      </w:r>
      <w:proofErr w:type="gramEnd"/>
      <w:r w:rsidRPr="00CF07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закупке которого присвоен третий номер после победителя, вправе отказаться от заключения договора.</w:t>
      </w:r>
    </w:p>
    <w:p w:rsidR="00DD65FC" w:rsidRPr="00CF0792" w:rsidRDefault="00DD65FC" w:rsidP="00CF07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F07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 результатам закупочной процедуры на </w:t>
      </w:r>
      <w:r w:rsidRPr="00CF07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электронной площадке</w:t>
      </w:r>
      <w:r w:rsidRPr="00CF07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Участнику</w:t>
      </w:r>
      <w:r w:rsidRPr="00CF07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направляется проект</w:t>
      </w:r>
      <w:r w:rsidRPr="00CF07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договора, который он должен заполнить  своими данными в полном объеме.</w:t>
      </w:r>
    </w:p>
    <w:p w:rsidR="00AF12EF" w:rsidRPr="00CF0792" w:rsidRDefault="00AF12EF" w:rsidP="00CF0792">
      <w:pPr>
        <w:pStyle w:val="2"/>
        <w:spacing w:before="0" w:line="240" w:lineRule="auto"/>
        <w:ind w:left="0" w:firstLine="851"/>
        <w:rPr>
          <w:rFonts w:eastAsia="Times New Roman" w:cs="Times New Roman"/>
          <w:szCs w:val="24"/>
          <w:lang w:eastAsia="ru-RU"/>
        </w:rPr>
      </w:pPr>
      <w:r w:rsidRPr="00CF0792">
        <w:rPr>
          <w:rFonts w:eastAsia="Times New Roman" w:cs="Times New Roman"/>
          <w:szCs w:val="24"/>
          <w:lang w:eastAsia="ru-RU"/>
        </w:rPr>
        <w:t>1.2</w:t>
      </w:r>
      <w:r w:rsidR="00FF428E" w:rsidRPr="00CF0792">
        <w:rPr>
          <w:rFonts w:eastAsia="Times New Roman" w:cs="Times New Roman"/>
          <w:szCs w:val="24"/>
          <w:lang w:eastAsia="ru-RU"/>
        </w:rPr>
        <w:t>5</w:t>
      </w:r>
      <w:r w:rsidRPr="00CF0792">
        <w:rPr>
          <w:rFonts w:eastAsia="Times New Roman" w:cs="Times New Roman"/>
          <w:szCs w:val="24"/>
          <w:lang w:eastAsia="ru-RU"/>
        </w:rPr>
        <w:t>. Возможность одностороннего отказа от исполнения договора.</w:t>
      </w:r>
    </w:p>
    <w:p w:rsidR="00AF12EF" w:rsidRPr="00CF0792" w:rsidRDefault="00AF12EF" w:rsidP="00CF0792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</w:t>
      </w:r>
      <w:proofErr w:type="gramStart"/>
      <w:r w:rsidRPr="00CF0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возможности одностороннего отказа от исполнения договора в соответствии с Положением заказчика указана </w:t>
      </w:r>
      <w:r w:rsidRPr="00CF0792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пункте</w:t>
      </w:r>
      <w:proofErr w:type="gramEnd"/>
      <w:r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7.5. </w:t>
      </w:r>
      <w:r w:rsidRPr="00CF0792">
        <w:rPr>
          <w:rFonts w:ascii="Times New Roman" w:hAnsi="Times New Roman" w:cs="Times New Roman"/>
          <w:b/>
          <w:bCs/>
          <w:iCs/>
          <w:sz w:val="24"/>
          <w:szCs w:val="24"/>
        </w:rPr>
        <w:t>Раздела 2</w:t>
      </w:r>
      <w:r w:rsidRPr="00CF0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«Информационная карта закупки».</w:t>
      </w:r>
    </w:p>
    <w:p w:rsidR="00E03B32" w:rsidRPr="00CF0792" w:rsidRDefault="00E03B32" w:rsidP="00CF0792">
      <w:pPr>
        <w:spacing w:after="0" w:line="240" w:lineRule="auto"/>
        <w:rPr>
          <w:rFonts w:ascii="Times New Roman" w:hAnsi="Times New Roman" w:cs="Times New Roman"/>
        </w:rPr>
      </w:pPr>
    </w:p>
    <w:sectPr w:rsidR="00E03B32" w:rsidRPr="00CF0792" w:rsidSect="005A3499">
      <w:footerReference w:type="first" r:id="rId18"/>
      <w:endnotePr>
        <w:numFmt w:val="decimal"/>
      </w:endnotePr>
      <w:pgSz w:w="11906" w:h="16838"/>
      <w:pgMar w:top="851" w:right="566" w:bottom="1134" w:left="1276" w:header="708" w:footer="3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604" w:rsidRDefault="00501604">
      <w:pPr>
        <w:spacing w:after="0" w:line="240" w:lineRule="auto"/>
      </w:pPr>
      <w:r>
        <w:separator/>
      </w:r>
    </w:p>
  </w:endnote>
  <w:endnote w:type="continuationSeparator" w:id="0">
    <w:p w:rsidR="00501604" w:rsidRDefault="00501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089" w:rsidRPr="005A3499" w:rsidRDefault="005A3499" w:rsidP="005A3499">
    <w:pPr>
      <w:pStyle w:val="a8"/>
      <w:jc w:val="right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>ОК-</w:t>
    </w:r>
    <w:r w:rsidRPr="005A3499">
      <w:rPr>
        <w:rFonts w:ascii="Times New Roman" w:hAnsi="Times New Roman" w:cs="Times New Roman"/>
        <w:sz w:val="18"/>
      </w:rPr>
      <w:t>01</w:t>
    </w:r>
    <w:r>
      <w:rPr>
        <w:rFonts w:ascii="Times New Roman" w:hAnsi="Times New Roman" w:cs="Times New Roman"/>
        <w:sz w:val="18"/>
      </w:rPr>
      <w:t>-05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604" w:rsidRDefault="00501604">
      <w:pPr>
        <w:spacing w:after="0" w:line="240" w:lineRule="auto"/>
      </w:pPr>
      <w:r>
        <w:separator/>
      </w:r>
    </w:p>
  </w:footnote>
  <w:footnote w:type="continuationSeparator" w:id="0">
    <w:p w:rsidR="00501604" w:rsidRDefault="005016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xznk8o515gfEggAbv+X1ysdYw80=" w:salt="CqgpksIq22a3ewstnsodrA==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2EF"/>
    <w:rsid w:val="00021D0D"/>
    <w:rsid w:val="0003201F"/>
    <w:rsid w:val="0003209B"/>
    <w:rsid w:val="00044BDD"/>
    <w:rsid w:val="00083716"/>
    <w:rsid w:val="000F71F2"/>
    <w:rsid w:val="00114237"/>
    <w:rsid w:val="00155453"/>
    <w:rsid w:val="00180015"/>
    <w:rsid w:val="00182007"/>
    <w:rsid w:val="00201B89"/>
    <w:rsid w:val="002329A1"/>
    <w:rsid w:val="002445CF"/>
    <w:rsid w:val="00264A3F"/>
    <w:rsid w:val="0028622B"/>
    <w:rsid w:val="002A69E5"/>
    <w:rsid w:val="002A7908"/>
    <w:rsid w:val="002C4745"/>
    <w:rsid w:val="002D574A"/>
    <w:rsid w:val="002E62FB"/>
    <w:rsid w:val="002E7F82"/>
    <w:rsid w:val="002F1D56"/>
    <w:rsid w:val="00360858"/>
    <w:rsid w:val="003B6124"/>
    <w:rsid w:val="003C4485"/>
    <w:rsid w:val="003D651F"/>
    <w:rsid w:val="0041078E"/>
    <w:rsid w:val="004210BF"/>
    <w:rsid w:val="004235D0"/>
    <w:rsid w:val="0042512B"/>
    <w:rsid w:val="00430581"/>
    <w:rsid w:val="0043438E"/>
    <w:rsid w:val="004804B3"/>
    <w:rsid w:val="004E3B75"/>
    <w:rsid w:val="00501604"/>
    <w:rsid w:val="0054400E"/>
    <w:rsid w:val="00557E6F"/>
    <w:rsid w:val="00590343"/>
    <w:rsid w:val="005A3499"/>
    <w:rsid w:val="005A4F67"/>
    <w:rsid w:val="005A6DE4"/>
    <w:rsid w:val="005B27C8"/>
    <w:rsid w:val="005D4B99"/>
    <w:rsid w:val="00601F39"/>
    <w:rsid w:val="00632EB9"/>
    <w:rsid w:val="00640E92"/>
    <w:rsid w:val="00645AF2"/>
    <w:rsid w:val="00670149"/>
    <w:rsid w:val="00745EBC"/>
    <w:rsid w:val="00760CF8"/>
    <w:rsid w:val="00783992"/>
    <w:rsid w:val="007A01B2"/>
    <w:rsid w:val="007E5A86"/>
    <w:rsid w:val="007F424E"/>
    <w:rsid w:val="00800102"/>
    <w:rsid w:val="008401F5"/>
    <w:rsid w:val="00855AD7"/>
    <w:rsid w:val="008637C2"/>
    <w:rsid w:val="00867216"/>
    <w:rsid w:val="008B4F34"/>
    <w:rsid w:val="008B595F"/>
    <w:rsid w:val="008D70C5"/>
    <w:rsid w:val="00901344"/>
    <w:rsid w:val="009301BD"/>
    <w:rsid w:val="009613D1"/>
    <w:rsid w:val="00981DB8"/>
    <w:rsid w:val="0099788B"/>
    <w:rsid w:val="00A116D8"/>
    <w:rsid w:val="00A9009E"/>
    <w:rsid w:val="00AA5999"/>
    <w:rsid w:val="00AC5B38"/>
    <w:rsid w:val="00AD1E9A"/>
    <w:rsid w:val="00AD27C6"/>
    <w:rsid w:val="00AF12EF"/>
    <w:rsid w:val="00B03ECC"/>
    <w:rsid w:val="00B236B5"/>
    <w:rsid w:val="00B24EAF"/>
    <w:rsid w:val="00B27D3F"/>
    <w:rsid w:val="00B33FB7"/>
    <w:rsid w:val="00B5200B"/>
    <w:rsid w:val="00B5658E"/>
    <w:rsid w:val="00B97733"/>
    <w:rsid w:val="00BB2355"/>
    <w:rsid w:val="00BF511F"/>
    <w:rsid w:val="00C02453"/>
    <w:rsid w:val="00C941D0"/>
    <w:rsid w:val="00CD5A14"/>
    <w:rsid w:val="00CD6B0A"/>
    <w:rsid w:val="00CE440F"/>
    <w:rsid w:val="00CE5376"/>
    <w:rsid w:val="00CE7E67"/>
    <w:rsid w:val="00CF0792"/>
    <w:rsid w:val="00CF68D2"/>
    <w:rsid w:val="00D20F92"/>
    <w:rsid w:val="00D26389"/>
    <w:rsid w:val="00D41F1D"/>
    <w:rsid w:val="00D60169"/>
    <w:rsid w:val="00D61056"/>
    <w:rsid w:val="00D85428"/>
    <w:rsid w:val="00D912AE"/>
    <w:rsid w:val="00DB18F4"/>
    <w:rsid w:val="00DB50E6"/>
    <w:rsid w:val="00DD65FC"/>
    <w:rsid w:val="00DF6089"/>
    <w:rsid w:val="00E03B32"/>
    <w:rsid w:val="00E07EE9"/>
    <w:rsid w:val="00E171CE"/>
    <w:rsid w:val="00E902A7"/>
    <w:rsid w:val="00EC34DF"/>
    <w:rsid w:val="00EE64FD"/>
    <w:rsid w:val="00F27E84"/>
    <w:rsid w:val="00F328A7"/>
    <w:rsid w:val="00F934A9"/>
    <w:rsid w:val="00FA07D7"/>
    <w:rsid w:val="00FA3E29"/>
    <w:rsid w:val="00FF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E67"/>
  </w:style>
  <w:style w:type="paragraph" w:styleId="1">
    <w:name w:val="heading 1"/>
    <w:basedOn w:val="a"/>
    <w:next w:val="a"/>
    <w:link w:val="10"/>
    <w:uiPriority w:val="9"/>
    <w:qFormat/>
    <w:rsid w:val="008D70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D70C5"/>
    <w:pPr>
      <w:keepNext/>
      <w:keepLines/>
      <w:spacing w:before="200" w:after="0"/>
      <w:ind w:left="708"/>
      <w:jc w:val="both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12EF"/>
    <w:rPr>
      <w:color w:val="0000FF" w:themeColor="hyperlink"/>
      <w:u w:val="single"/>
    </w:rPr>
  </w:style>
  <w:style w:type="paragraph" w:styleId="a4">
    <w:name w:val="List Paragraph"/>
    <w:aliases w:val="Нумерованый список,Bullet List,FooterText,numbered,SL_Абзац списка,Paragraphe de liste1,lp1"/>
    <w:basedOn w:val="a"/>
    <w:link w:val="a5"/>
    <w:uiPriority w:val="34"/>
    <w:qFormat/>
    <w:rsid w:val="00AF12EF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AF12E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AF12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AF12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12EF"/>
  </w:style>
  <w:style w:type="paragraph" w:styleId="a8">
    <w:name w:val="footer"/>
    <w:basedOn w:val="a"/>
    <w:link w:val="a9"/>
    <w:uiPriority w:val="99"/>
    <w:unhideWhenUsed/>
    <w:rsid w:val="00AF12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12EF"/>
  </w:style>
  <w:style w:type="character" w:customStyle="1" w:styleId="a5">
    <w:name w:val="Абзац списка Знак"/>
    <w:aliases w:val="Нумерованый список Знак,Bullet List Знак,FooterText Знак,numbered Знак,SL_Абзац списка Знак,Paragraphe de liste1 Знак,lp1 Знак"/>
    <w:link w:val="a4"/>
    <w:uiPriority w:val="34"/>
    <w:locked/>
    <w:rsid w:val="00AF12EF"/>
  </w:style>
  <w:style w:type="character" w:styleId="aa">
    <w:name w:val="annotation reference"/>
    <w:basedOn w:val="a0"/>
    <w:uiPriority w:val="99"/>
    <w:semiHidden/>
    <w:unhideWhenUsed/>
    <w:rsid w:val="00DD65F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D65F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D65FC"/>
    <w:rPr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DD6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D65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D70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TOC Heading"/>
    <w:basedOn w:val="1"/>
    <w:next w:val="a"/>
    <w:uiPriority w:val="39"/>
    <w:unhideWhenUsed/>
    <w:qFormat/>
    <w:rsid w:val="008D70C5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D70C5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rsid w:val="008D70C5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af0">
    <w:name w:val="endnote text"/>
    <w:basedOn w:val="a"/>
    <w:link w:val="af1"/>
    <w:semiHidden/>
    <w:unhideWhenUsed/>
    <w:rsid w:val="00CD6B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концевой сноски Знак"/>
    <w:basedOn w:val="a0"/>
    <w:link w:val="af0"/>
    <w:semiHidden/>
    <w:rsid w:val="00CD6B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Нормальный (таблица)"/>
    <w:basedOn w:val="a"/>
    <w:next w:val="a"/>
    <w:uiPriority w:val="99"/>
    <w:rsid w:val="00CD6B0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E67"/>
  </w:style>
  <w:style w:type="paragraph" w:styleId="1">
    <w:name w:val="heading 1"/>
    <w:basedOn w:val="a"/>
    <w:next w:val="a"/>
    <w:link w:val="10"/>
    <w:uiPriority w:val="9"/>
    <w:qFormat/>
    <w:rsid w:val="008D70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D70C5"/>
    <w:pPr>
      <w:keepNext/>
      <w:keepLines/>
      <w:spacing w:before="200" w:after="0"/>
      <w:ind w:left="708"/>
      <w:jc w:val="both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12EF"/>
    <w:rPr>
      <w:color w:val="0000FF" w:themeColor="hyperlink"/>
      <w:u w:val="single"/>
    </w:rPr>
  </w:style>
  <w:style w:type="paragraph" w:styleId="a4">
    <w:name w:val="List Paragraph"/>
    <w:aliases w:val="Нумерованый список,Bullet List,FooterText,numbered,SL_Абзац списка,Paragraphe de liste1,lp1"/>
    <w:basedOn w:val="a"/>
    <w:link w:val="a5"/>
    <w:uiPriority w:val="34"/>
    <w:qFormat/>
    <w:rsid w:val="00AF12EF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AF12E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AF12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AF12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12EF"/>
  </w:style>
  <w:style w:type="paragraph" w:styleId="a8">
    <w:name w:val="footer"/>
    <w:basedOn w:val="a"/>
    <w:link w:val="a9"/>
    <w:uiPriority w:val="99"/>
    <w:unhideWhenUsed/>
    <w:rsid w:val="00AF12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12EF"/>
  </w:style>
  <w:style w:type="character" w:customStyle="1" w:styleId="a5">
    <w:name w:val="Абзац списка Знак"/>
    <w:aliases w:val="Нумерованый список Знак,Bullet List Знак,FooterText Знак,numbered Знак,SL_Абзац списка Знак,Paragraphe de liste1 Знак,lp1 Знак"/>
    <w:link w:val="a4"/>
    <w:uiPriority w:val="34"/>
    <w:locked/>
    <w:rsid w:val="00AF12EF"/>
  </w:style>
  <w:style w:type="character" w:styleId="aa">
    <w:name w:val="annotation reference"/>
    <w:basedOn w:val="a0"/>
    <w:uiPriority w:val="99"/>
    <w:semiHidden/>
    <w:unhideWhenUsed/>
    <w:rsid w:val="00DD65F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D65F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D65FC"/>
    <w:rPr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DD6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D65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D70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TOC Heading"/>
    <w:basedOn w:val="1"/>
    <w:next w:val="a"/>
    <w:uiPriority w:val="39"/>
    <w:unhideWhenUsed/>
    <w:qFormat/>
    <w:rsid w:val="008D70C5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D70C5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rsid w:val="008D70C5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af0">
    <w:name w:val="endnote text"/>
    <w:basedOn w:val="a"/>
    <w:link w:val="af1"/>
    <w:semiHidden/>
    <w:unhideWhenUsed/>
    <w:rsid w:val="00CD6B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концевой сноски Знак"/>
    <w:basedOn w:val="a0"/>
    <w:link w:val="af0"/>
    <w:semiHidden/>
    <w:rsid w:val="00CD6B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Нормальный (таблица)"/>
    <w:basedOn w:val="a"/>
    <w:next w:val="a"/>
    <w:uiPriority w:val="99"/>
    <w:rsid w:val="00CD6B0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/" TargetMode="External"/><Relationship Id="rId13" Type="http://schemas.openxmlformats.org/officeDocument/2006/relationships/image" Target="media/image4.wmf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10" Type="http://schemas.openxmlformats.org/officeDocument/2006/relationships/image" Target="media/image1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41418" TargetMode="External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7048B-6DCA-40FE-BE94-992ADAC6D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1</Pages>
  <Words>10039</Words>
  <Characters>57228</Characters>
  <Application>Microsoft Office Word</Application>
  <DocSecurity>8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Горбунова Анна Витальевна</dc:creator>
  <cp:lastModifiedBy>Смирнова Анна Владимировна</cp:lastModifiedBy>
  <cp:revision>42</cp:revision>
  <cp:lastPrinted>2026-05-21T09:33:00Z</cp:lastPrinted>
  <dcterms:created xsi:type="dcterms:W3CDTF">2025-02-18T21:07:00Z</dcterms:created>
  <dcterms:modified xsi:type="dcterms:W3CDTF">2026-05-27T09:15:00Z</dcterms:modified>
</cp:coreProperties>
</file>